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6D4" w:rsidRDefault="00CD66D4" w:rsidP="00CD66D4">
      <w:pPr>
        <w:jc w:val="right"/>
        <w:rPr>
          <w:sz w:val="28"/>
          <w:szCs w:val="28"/>
        </w:rPr>
      </w:pPr>
      <w:r>
        <w:rPr>
          <w:sz w:val="28"/>
          <w:szCs w:val="28"/>
        </w:rPr>
        <w:t xml:space="preserve">Приложение </w:t>
      </w:r>
    </w:p>
    <w:p w:rsidR="00CD66D4" w:rsidRDefault="00CD66D4" w:rsidP="00CD66D4">
      <w:pPr>
        <w:jc w:val="right"/>
        <w:rPr>
          <w:sz w:val="28"/>
          <w:szCs w:val="28"/>
        </w:rPr>
      </w:pPr>
      <w:r>
        <w:rPr>
          <w:sz w:val="28"/>
          <w:szCs w:val="28"/>
        </w:rPr>
        <w:t xml:space="preserve">к постановлению администрации </w:t>
      </w:r>
    </w:p>
    <w:p w:rsidR="00CD66D4" w:rsidRDefault="00CD66D4" w:rsidP="00CD66D4">
      <w:pPr>
        <w:jc w:val="right"/>
        <w:rPr>
          <w:sz w:val="28"/>
          <w:szCs w:val="28"/>
        </w:rPr>
      </w:pPr>
      <w:r>
        <w:rPr>
          <w:sz w:val="28"/>
          <w:szCs w:val="28"/>
        </w:rPr>
        <w:t>Тейковского муниципального района</w:t>
      </w:r>
    </w:p>
    <w:p w:rsidR="00CD66D4" w:rsidRDefault="00B51E04" w:rsidP="00CD66D4">
      <w:pPr>
        <w:jc w:val="right"/>
        <w:rPr>
          <w:sz w:val="28"/>
          <w:szCs w:val="28"/>
        </w:rPr>
      </w:pPr>
      <w:r>
        <w:rPr>
          <w:sz w:val="28"/>
          <w:szCs w:val="28"/>
        </w:rPr>
        <w:t>о</w:t>
      </w:r>
      <w:r w:rsidR="00CD66D4">
        <w:rPr>
          <w:sz w:val="28"/>
          <w:szCs w:val="28"/>
        </w:rPr>
        <w:t>т</w:t>
      </w:r>
      <w:r>
        <w:rPr>
          <w:sz w:val="28"/>
          <w:szCs w:val="28"/>
        </w:rPr>
        <w:t xml:space="preserve"> 09.07.2019 г. </w:t>
      </w:r>
      <w:r w:rsidR="00CD66D4">
        <w:rPr>
          <w:sz w:val="28"/>
          <w:szCs w:val="28"/>
        </w:rPr>
        <w:t xml:space="preserve">№ </w:t>
      </w:r>
      <w:r>
        <w:rPr>
          <w:sz w:val="28"/>
          <w:szCs w:val="28"/>
        </w:rPr>
        <w:t>184</w:t>
      </w:r>
    </w:p>
    <w:p w:rsidR="00CD66D4" w:rsidRDefault="00CD66D4" w:rsidP="00CD66D4">
      <w:pPr>
        <w:jc w:val="right"/>
        <w:rPr>
          <w:sz w:val="28"/>
          <w:szCs w:val="28"/>
        </w:rPr>
      </w:pPr>
    </w:p>
    <w:p w:rsidR="00CD66D4" w:rsidRDefault="00CD66D4" w:rsidP="00C7538B">
      <w:pPr>
        <w:jc w:val="center"/>
        <w:rPr>
          <w:sz w:val="28"/>
          <w:szCs w:val="28"/>
        </w:rPr>
      </w:pPr>
    </w:p>
    <w:p w:rsidR="00C7538B" w:rsidRPr="002A4837" w:rsidRDefault="00C7538B" w:rsidP="00C7538B">
      <w:pPr>
        <w:jc w:val="center"/>
        <w:rPr>
          <w:b/>
          <w:sz w:val="28"/>
          <w:szCs w:val="28"/>
        </w:rPr>
      </w:pPr>
      <w:r w:rsidRPr="002A4837">
        <w:rPr>
          <w:b/>
          <w:sz w:val="28"/>
          <w:szCs w:val="28"/>
        </w:rPr>
        <w:t xml:space="preserve">Изменения в Устав муниципального </w:t>
      </w:r>
      <w:r w:rsidR="00F4072D">
        <w:rPr>
          <w:b/>
          <w:sz w:val="28"/>
          <w:szCs w:val="28"/>
        </w:rPr>
        <w:t>казенного</w:t>
      </w:r>
      <w:r w:rsidRPr="002A4837">
        <w:rPr>
          <w:b/>
          <w:sz w:val="28"/>
          <w:szCs w:val="28"/>
        </w:rPr>
        <w:t xml:space="preserve"> учреждения</w:t>
      </w:r>
      <w:r w:rsidR="00D445B7">
        <w:rPr>
          <w:b/>
          <w:sz w:val="28"/>
          <w:szCs w:val="28"/>
        </w:rPr>
        <w:t xml:space="preserve"> дополнительного образования</w:t>
      </w:r>
      <w:r w:rsidRPr="002A4837">
        <w:rPr>
          <w:b/>
          <w:sz w:val="28"/>
          <w:szCs w:val="28"/>
        </w:rPr>
        <w:t xml:space="preserve"> Тейковского муниципального района</w:t>
      </w:r>
    </w:p>
    <w:p w:rsidR="00C7538B" w:rsidRPr="002A4837" w:rsidRDefault="00C7538B" w:rsidP="00C7538B">
      <w:pPr>
        <w:jc w:val="center"/>
        <w:rPr>
          <w:b/>
          <w:sz w:val="28"/>
          <w:szCs w:val="28"/>
        </w:rPr>
      </w:pPr>
      <w:r w:rsidRPr="002A4837">
        <w:rPr>
          <w:b/>
          <w:sz w:val="28"/>
          <w:szCs w:val="28"/>
        </w:rPr>
        <w:t xml:space="preserve"> «</w:t>
      </w:r>
      <w:r w:rsidR="00D445B7">
        <w:rPr>
          <w:b/>
          <w:sz w:val="28"/>
          <w:szCs w:val="28"/>
        </w:rPr>
        <w:t>Детско-юношеская спортивная</w:t>
      </w:r>
      <w:r w:rsidRPr="002A4837">
        <w:rPr>
          <w:b/>
          <w:sz w:val="28"/>
          <w:szCs w:val="28"/>
        </w:rPr>
        <w:t xml:space="preserve"> школа»</w:t>
      </w:r>
    </w:p>
    <w:p w:rsidR="00C7538B" w:rsidRDefault="00C7538B" w:rsidP="00C7538B">
      <w:pPr>
        <w:jc w:val="center"/>
        <w:rPr>
          <w:sz w:val="28"/>
          <w:szCs w:val="28"/>
        </w:rPr>
      </w:pPr>
    </w:p>
    <w:p w:rsidR="000E7FAB" w:rsidRDefault="00C7538B" w:rsidP="00C7538B">
      <w:pPr>
        <w:jc w:val="both"/>
        <w:rPr>
          <w:sz w:val="28"/>
          <w:szCs w:val="28"/>
        </w:rPr>
      </w:pPr>
      <w:r>
        <w:rPr>
          <w:sz w:val="28"/>
          <w:szCs w:val="28"/>
        </w:rPr>
        <w:tab/>
      </w:r>
      <w:r w:rsidR="0036748F">
        <w:rPr>
          <w:sz w:val="28"/>
          <w:szCs w:val="28"/>
        </w:rPr>
        <w:t xml:space="preserve">1. </w:t>
      </w:r>
      <w:r w:rsidR="00D445B7">
        <w:rPr>
          <w:sz w:val="28"/>
          <w:szCs w:val="28"/>
        </w:rPr>
        <w:t>Пункт 1</w:t>
      </w:r>
      <w:r w:rsidR="000E7FAB">
        <w:rPr>
          <w:sz w:val="28"/>
          <w:szCs w:val="28"/>
        </w:rPr>
        <w:t>.</w:t>
      </w:r>
      <w:r w:rsidR="00D445B7">
        <w:rPr>
          <w:sz w:val="28"/>
          <w:szCs w:val="28"/>
        </w:rPr>
        <w:t>4</w:t>
      </w:r>
      <w:r w:rsidR="00F4072D">
        <w:rPr>
          <w:sz w:val="28"/>
          <w:szCs w:val="28"/>
        </w:rPr>
        <w:t xml:space="preserve"> главы </w:t>
      </w:r>
      <w:r w:rsidR="00D445B7">
        <w:rPr>
          <w:sz w:val="28"/>
          <w:szCs w:val="28"/>
        </w:rPr>
        <w:t>1</w:t>
      </w:r>
      <w:r>
        <w:rPr>
          <w:sz w:val="28"/>
          <w:szCs w:val="28"/>
        </w:rPr>
        <w:t xml:space="preserve"> Устава муниципального </w:t>
      </w:r>
      <w:r w:rsidR="00F4072D">
        <w:rPr>
          <w:sz w:val="28"/>
          <w:szCs w:val="28"/>
        </w:rPr>
        <w:t>казенного</w:t>
      </w:r>
      <w:r>
        <w:rPr>
          <w:sz w:val="28"/>
          <w:szCs w:val="28"/>
        </w:rPr>
        <w:t xml:space="preserve"> учреждения</w:t>
      </w:r>
      <w:r w:rsidR="00D445B7">
        <w:rPr>
          <w:sz w:val="28"/>
          <w:szCs w:val="28"/>
        </w:rPr>
        <w:t xml:space="preserve"> дополнительного образования</w:t>
      </w:r>
      <w:r>
        <w:rPr>
          <w:sz w:val="28"/>
          <w:szCs w:val="28"/>
        </w:rPr>
        <w:t xml:space="preserve"> Тейковского муниципального района «</w:t>
      </w:r>
      <w:r w:rsidR="00D445B7">
        <w:rPr>
          <w:sz w:val="28"/>
          <w:szCs w:val="28"/>
        </w:rPr>
        <w:t>Детско-юношеская спортивная</w:t>
      </w:r>
      <w:r w:rsidR="003368E8">
        <w:rPr>
          <w:sz w:val="28"/>
          <w:szCs w:val="28"/>
        </w:rPr>
        <w:t xml:space="preserve"> школа»</w:t>
      </w:r>
      <w:r w:rsidR="000E7FAB">
        <w:rPr>
          <w:sz w:val="28"/>
          <w:szCs w:val="28"/>
        </w:rPr>
        <w:t xml:space="preserve"> </w:t>
      </w:r>
      <w:r w:rsidR="0083141A">
        <w:rPr>
          <w:sz w:val="28"/>
          <w:szCs w:val="28"/>
        </w:rPr>
        <w:t>изложить в следующей редакции</w:t>
      </w:r>
      <w:r w:rsidR="000E7FAB">
        <w:rPr>
          <w:sz w:val="28"/>
          <w:szCs w:val="28"/>
        </w:rPr>
        <w:t>:</w:t>
      </w:r>
    </w:p>
    <w:p w:rsidR="00D445B7" w:rsidRPr="00D445B7" w:rsidRDefault="000E7FAB" w:rsidP="00D445B7">
      <w:pPr>
        <w:pStyle w:val="ParagraphStyle"/>
        <w:ind w:firstLine="567"/>
        <w:jc w:val="both"/>
        <w:rPr>
          <w:rFonts w:ascii="Times New Roman" w:hAnsi="Times New Roman" w:cs="Times New Roman"/>
          <w:sz w:val="28"/>
          <w:szCs w:val="28"/>
        </w:rPr>
      </w:pPr>
      <w:r>
        <w:rPr>
          <w:sz w:val="28"/>
          <w:szCs w:val="28"/>
        </w:rPr>
        <w:tab/>
      </w:r>
      <w:r w:rsidR="005D274F" w:rsidRPr="00D445B7">
        <w:rPr>
          <w:rFonts w:ascii="Times New Roman" w:hAnsi="Times New Roman" w:cs="Times New Roman"/>
          <w:sz w:val="28"/>
          <w:szCs w:val="28"/>
        </w:rPr>
        <w:t>«</w:t>
      </w:r>
      <w:r w:rsidR="00D445B7" w:rsidRPr="00D445B7">
        <w:rPr>
          <w:rFonts w:ascii="Times New Roman" w:hAnsi="Times New Roman" w:cs="Times New Roman"/>
          <w:sz w:val="28"/>
          <w:szCs w:val="28"/>
        </w:rPr>
        <w:t>1.4.Место нахождения Спортивной школы: 155057, с</w:t>
      </w:r>
      <w:proofErr w:type="gramStart"/>
      <w:r w:rsidR="00D445B7" w:rsidRPr="00D445B7">
        <w:rPr>
          <w:rFonts w:ascii="Times New Roman" w:hAnsi="Times New Roman" w:cs="Times New Roman"/>
          <w:sz w:val="28"/>
          <w:szCs w:val="28"/>
        </w:rPr>
        <w:t>.Н</w:t>
      </w:r>
      <w:proofErr w:type="gramEnd"/>
      <w:r w:rsidR="00D445B7" w:rsidRPr="00D445B7">
        <w:rPr>
          <w:rFonts w:ascii="Times New Roman" w:hAnsi="Times New Roman" w:cs="Times New Roman"/>
          <w:sz w:val="28"/>
          <w:szCs w:val="28"/>
        </w:rPr>
        <w:t xml:space="preserve">овое </w:t>
      </w:r>
      <w:proofErr w:type="spellStart"/>
      <w:r w:rsidR="00D445B7" w:rsidRPr="00D445B7">
        <w:rPr>
          <w:rFonts w:ascii="Times New Roman" w:hAnsi="Times New Roman" w:cs="Times New Roman"/>
          <w:sz w:val="28"/>
          <w:szCs w:val="28"/>
        </w:rPr>
        <w:t>Горяново</w:t>
      </w:r>
      <w:proofErr w:type="spellEnd"/>
      <w:r w:rsidR="00D445B7" w:rsidRPr="00D445B7">
        <w:rPr>
          <w:rFonts w:ascii="Times New Roman" w:hAnsi="Times New Roman" w:cs="Times New Roman"/>
          <w:sz w:val="28"/>
          <w:szCs w:val="28"/>
        </w:rPr>
        <w:t xml:space="preserve">, ул.Молодежная, д.7, каб.14, </w:t>
      </w:r>
      <w:proofErr w:type="spellStart"/>
      <w:r w:rsidR="00D445B7" w:rsidRPr="00D445B7">
        <w:rPr>
          <w:rFonts w:ascii="Times New Roman" w:hAnsi="Times New Roman" w:cs="Times New Roman"/>
          <w:sz w:val="28"/>
          <w:szCs w:val="28"/>
        </w:rPr>
        <w:t>Тейковский</w:t>
      </w:r>
      <w:proofErr w:type="spellEnd"/>
      <w:r w:rsidR="00D445B7" w:rsidRPr="00D445B7">
        <w:rPr>
          <w:rFonts w:ascii="Times New Roman" w:hAnsi="Times New Roman" w:cs="Times New Roman"/>
          <w:sz w:val="28"/>
          <w:szCs w:val="28"/>
        </w:rPr>
        <w:t xml:space="preserve"> район, Ивановская область. Образовательная деятельность осуществляется по следующим адресам: </w:t>
      </w:r>
    </w:p>
    <w:p w:rsidR="00D445B7" w:rsidRPr="00D445B7" w:rsidRDefault="00D445B7" w:rsidP="00D445B7">
      <w:pPr>
        <w:pStyle w:val="ParagraphStyle"/>
        <w:ind w:firstLine="567"/>
        <w:jc w:val="both"/>
        <w:rPr>
          <w:rFonts w:ascii="Times New Roman" w:hAnsi="Times New Roman" w:cs="Times New Roman"/>
          <w:sz w:val="28"/>
          <w:szCs w:val="28"/>
        </w:rPr>
      </w:pPr>
      <w:r w:rsidRPr="00D445B7">
        <w:rPr>
          <w:rFonts w:ascii="Times New Roman" w:hAnsi="Times New Roman" w:cs="Times New Roman"/>
          <w:sz w:val="28"/>
          <w:szCs w:val="28"/>
        </w:rPr>
        <w:t xml:space="preserve">- Ивановская область, </w:t>
      </w:r>
      <w:proofErr w:type="spellStart"/>
      <w:r w:rsidRPr="00D445B7">
        <w:rPr>
          <w:rFonts w:ascii="Times New Roman" w:hAnsi="Times New Roman" w:cs="Times New Roman"/>
          <w:sz w:val="28"/>
          <w:szCs w:val="28"/>
        </w:rPr>
        <w:t>Тейковский</w:t>
      </w:r>
      <w:proofErr w:type="spellEnd"/>
      <w:r w:rsidRPr="00D445B7">
        <w:rPr>
          <w:rFonts w:ascii="Times New Roman" w:hAnsi="Times New Roman" w:cs="Times New Roman"/>
          <w:sz w:val="28"/>
          <w:szCs w:val="28"/>
        </w:rPr>
        <w:t xml:space="preserve"> район, с. Новое </w:t>
      </w:r>
      <w:proofErr w:type="spellStart"/>
      <w:r w:rsidRPr="00D445B7">
        <w:rPr>
          <w:rFonts w:ascii="Times New Roman" w:hAnsi="Times New Roman" w:cs="Times New Roman"/>
          <w:sz w:val="28"/>
          <w:szCs w:val="28"/>
        </w:rPr>
        <w:t>Горяново</w:t>
      </w:r>
      <w:proofErr w:type="spellEnd"/>
      <w:r w:rsidRPr="00D445B7">
        <w:rPr>
          <w:rFonts w:ascii="Times New Roman" w:hAnsi="Times New Roman" w:cs="Times New Roman"/>
          <w:sz w:val="28"/>
          <w:szCs w:val="28"/>
        </w:rPr>
        <w:t>, ул. Молодежная, д.7;</w:t>
      </w:r>
    </w:p>
    <w:p w:rsidR="00D445B7" w:rsidRPr="00D445B7" w:rsidRDefault="00D445B7" w:rsidP="00D445B7">
      <w:pPr>
        <w:pStyle w:val="ParagraphStyle"/>
        <w:ind w:firstLine="567"/>
        <w:jc w:val="both"/>
        <w:rPr>
          <w:rFonts w:ascii="Times New Roman" w:hAnsi="Times New Roman" w:cs="Times New Roman"/>
          <w:sz w:val="28"/>
          <w:szCs w:val="28"/>
        </w:rPr>
      </w:pPr>
      <w:r w:rsidRPr="00D445B7">
        <w:rPr>
          <w:rFonts w:ascii="Times New Roman" w:hAnsi="Times New Roman" w:cs="Times New Roman"/>
          <w:sz w:val="28"/>
          <w:szCs w:val="28"/>
        </w:rPr>
        <w:t xml:space="preserve">- Ивановская область, </w:t>
      </w:r>
      <w:proofErr w:type="spellStart"/>
      <w:r w:rsidRPr="00D445B7">
        <w:rPr>
          <w:rFonts w:ascii="Times New Roman" w:hAnsi="Times New Roman" w:cs="Times New Roman"/>
          <w:sz w:val="28"/>
          <w:szCs w:val="28"/>
        </w:rPr>
        <w:t>Тейковский</w:t>
      </w:r>
      <w:proofErr w:type="spellEnd"/>
      <w:r w:rsidRPr="00D445B7">
        <w:rPr>
          <w:rFonts w:ascii="Times New Roman" w:hAnsi="Times New Roman" w:cs="Times New Roman"/>
          <w:sz w:val="28"/>
          <w:szCs w:val="28"/>
        </w:rPr>
        <w:t xml:space="preserve"> район, с. </w:t>
      </w:r>
      <w:proofErr w:type="spellStart"/>
      <w:r w:rsidRPr="00D445B7">
        <w:rPr>
          <w:rFonts w:ascii="Times New Roman" w:hAnsi="Times New Roman" w:cs="Times New Roman"/>
          <w:sz w:val="28"/>
          <w:szCs w:val="28"/>
        </w:rPr>
        <w:t>Морозово</w:t>
      </w:r>
      <w:proofErr w:type="spellEnd"/>
      <w:r w:rsidRPr="00D445B7">
        <w:rPr>
          <w:rFonts w:ascii="Times New Roman" w:hAnsi="Times New Roman" w:cs="Times New Roman"/>
          <w:sz w:val="28"/>
          <w:szCs w:val="28"/>
        </w:rPr>
        <w:t>, ул. Молодежная, д. 1а;</w:t>
      </w:r>
    </w:p>
    <w:p w:rsidR="00D445B7" w:rsidRPr="00D445B7" w:rsidRDefault="00D445B7" w:rsidP="00D445B7">
      <w:pPr>
        <w:pStyle w:val="ParagraphStyle"/>
        <w:ind w:firstLine="567"/>
        <w:jc w:val="both"/>
        <w:rPr>
          <w:rFonts w:ascii="Times New Roman" w:hAnsi="Times New Roman" w:cs="Times New Roman"/>
          <w:sz w:val="28"/>
          <w:szCs w:val="28"/>
        </w:rPr>
      </w:pPr>
      <w:r w:rsidRPr="00D445B7">
        <w:rPr>
          <w:rFonts w:ascii="Times New Roman" w:hAnsi="Times New Roman" w:cs="Times New Roman"/>
          <w:sz w:val="28"/>
          <w:szCs w:val="28"/>
        </w:rPr>
        <w:t xml:space="preserve">- Ивановская область, </w:t>
      </w:r>
      <w:proofErr w:type="spellStart"/>
      <w:r w:rsidRPr="00D445B7">
        <w:rPr>
          <w:rFonts w:ascii="Times New Roman" w:hAnsi="Times New Roman" w:cs="Times New Roman"/>
          <w:sz w:val="28"/>
          <w:szCs w:val="28"/>
        </w:rPr>
        <w:t>Тейковский</w:t>
      </w:r>
      <w:proofErr w:type="spellEnd"/>
      <w:r w:rsidRPr="00D445B7">
        <w:rPr>
          <w:rFonts w:ascii="Times New Roman" w:hAnsi="Times New Roman" w:cs="Times New Roman"/>
          <w:sz w:val="28"/>
          <w:szCs w:val="28"/>
        </w:rPr>
        <w:t xml:space="preserve"> район, д. </w:t>
      </w:r>
      <w:proofErr w:type="gramStart"/>
      <w:r w:rsidRPr="00D445B7">
        <w:rPr>
          <w:rFonts w:ascii="Times New Roman" w:hAnsi="Times New Roman" w:cs="Times New Roman"/>
          <w:sz w:val="28"/>
          <w:szCs w:val="28"/>
        </w:rPr>
        <w:t>Большое</w:t>
      </w:r>
      <w:proofErr w:type="gramEnd"/>
      <w:r w:rsidRPr="00D445B7">
        <w:rPr>
          <w:rFonts w:ascii="Times New Roman" w:hAnsi="Times New Roman" w:cs="Times New Roman"/>
          <w:sz w:val="28"/>
          <w:szCs w:val="28"/>
        </w:rPr>
        <w:t xml:space="preserve"> </w:t>
      </w:r>
      <w:proofErr w:type="spellStart"/>
      <w:r w:rsidRPr="00D445B7">
        <w:rPr>
          <w:rFonts w:ascii="Times New Roman" w:hAnsi="Times New Roman" w:cs="Times New Roman"/>
          <w:sz w:val="28"/>
          <w:szCs w:val="28"/>
        </w:rPr>
        <w:t>Клочково</w:t>
      </w:r>
      <w:proofErr w:type="spellEnd"/>
      <w:r w:rsidRPr="00D445B7">
        <w:rPr>
          <w:rFonts w:ascii="Times New Roman" w:hAnsi="Times New Roman" w:cs="Times New Roman"/>
          <w:sz w:val="28"/>
          <w:szCs w:val="28"/>
        </w:rPr>
        <w:t>, ул. Центральная, д. 53а;</w:t>
      </w:r>
    </w:p>
    <w:p w:rsidR="00D445B7" w:rsidRPr="00D445B7" w:rsidRDefault="00D445B7" w:rsidP="00D445B7">
      <w:pPr>
        <w:pStyle w:val="ParagraphStyle"/>
        <w:ind w:firstLine="567"/>
        <w:jc w:val="both"/>
        <w:rPr>
          <w:rFonts w:ascii="Times New Roman" w:hAnsi="Times New Roman" w:cs="Times New Roman"/>
          <w:sz w:val="28"/>
          <w:szCs w:val="28"/>
        </w:rPr>
      </w:pPr>
      <w:r w:rsidRPr="00D445B7">
        <w:rPr>
          <w:rFonts w:ascii="Times New Roman" w:hAnsi="Times New Roman" w:cs="Times New Roman"/>
          <w:sz w:val="28"/>
          <w:szCs w:val="28"/>
        </w:rPr>
        <w:t xml:space="preserve">- Ивановская область, </w:t>
      </w:r>
      <w:proofErr w:type="spellStart"/>
      <w:r w:rsidRPr="00D445B7">
        <w:rPr>
          <w:rFonts w:ascii="Times New Roman" w:hAnsi="Times New Roman" w:cs="Times New Roman"/>
          <w:sz w:val="28"/>
          <w:szCs w:val="28"/>
        </w:rPr>
        <w:t>Тейковский</w:t>
      </w:r>
      <w:proofErr w:type="spellEnd"/>
      <w:r w:rsidRPr="00D445B7">
        <w:rPr>
          <w:rFonts w:ascii="Times New Roman" w:hAnsi="Times New Roman" w:cs="Times New Roman"/>
          <w:sz w:val="28"/>
          <w:szCs w:val="28"/>
        </w:rPr>
        <w:t xml:space="preserve"> район, </w:t>
      </w:r>
      <w:proofErr w:type="gramStart"/>
      <w:r w:rsidRPr="00D445B7">
        <w:rPr>
          <w:rFonts w:ascii="Times New Roman" w:hAnsi="Times New Roman" w:cs="Times New Roman"/>
          <w:sz w:val="28"/>
          <w:szCs w:val="28"/>
        </w:rPr>
        <w:t>с</w:t>
      </w:r>
      <w:proofErr w:type="gramEnd"/>
      <w:r w:rsidRPr="00D445B7">
        <w:rPr>
          <w:rFonts w:ascii="Times New Roman" w:hAnsi="Times New Roman" w:cs="Times New Roman"/>
          <w:sz w:val="28"/>
          <w:szCs w:val="28"/>
        </w:rPr>
        <w:t>. Елховка, ул. Школьная, д. 2а;</w:t>
      </w:r>
    </w:p>
    <w:p w:rsidR="00D445B7" w:rsidRPr="00D445B7" w:rsidRDefault="00D445B7" w:rsidP="00D445B7">
      <w:pPr>
        <w:pStyle w:val="ParagraphStyle"/>
        <w:ind w:firstLine="567"/>
        <w:jc w:val="both"/>
        <w:rPr>
          <w:rFonts w:ascii="Times New Roman" w:hAnsi="Times New Roman" w:cs="Times New Roman"/>
          <w:sz w:val="28"/>
          <w:szCs w:val="28"/>
        </w:rPr>
      </w:pPr>
      <w:r w:rsidRPr="00D445B7">
        <w:rPr>
          <w:rFonts w:ascii="Times New Roman" w:hAnsi="Times New Roman" w:cs="Times New Roman"/>
          <w:sz w:val="28"/>
          <w:szCs w:val="28"/>
        </w:rPr>
        <w:t xml:space="preserve">- Ивановская область, </w:t>
      </w:r>
      <w:proofErr w:type="spellStart"/>
      <w:r w:rsidRPr="00D445B7">
        <w:rPr>
          <w:rFonts w:ascii="Times New Roman" w:hAnsi="Times New Roman" w:cs="Times New Roman"/>
          <w:sz w:val="28"/>
          <w:szCs w:val="28"/>
        </w:rPr>
        <w:t>Тейковский</w:t>
      </w:r>
      <w:proofErr w:type="spellEnd"/>
      <w:r w:rsidRPr="00D445B7">
        <w:rPr>
          <w:rFonts w:ascii="Times New Roman" w:hAnsi="Times New Roman" w:cs="Times New Roman"/>
          <w:sz w:val="28"/>
          <w:szCs w:val="28"/>
        </w:rPr>
        <w:t xml:space="preserve"> район, д. </w:t>
      </w:r>
      <w:proofErr w:type="spellStart"/>
      <w:r w:rsidRPr="00D445B7">
        <w:rPr>
          <w:rFonts w:ascii="Times New Roman" w:hAnsi="Times New Roman" w:cs="Times New Roman"/>
          <w:sz w:val="28"/>
          <w:szCs w:val="28"/>
        </w:rPr>
        <w:t>Харино</w:t>
      </w:r>
      <w:proofErr w:type="spellEnd"/>
      <w:r w:rsidRPr="00D445B7">
        <w:rPr>
          <w:rFonts w:ascii="Times New Roman" w:hAnsi="Times New Roman" w:cs="Times New Roman"/>
          <w:sz w:val="28"/>
          <w:szCs w:val="28"/>
        </w:rPr>
        <w:t>, д. 37, стр. 1;</w:t>
      </w:r>
    </w:p>
    <w:p w:rsidR="000E7FAB" w:rsidRPr="00D445B7" w:rsidRDefault="00D445B7" w:rsidP="00D445B7">
      <w:pPr>
        <w:pStyle w:val="ParagraphStyle"/>
        <w:ind w:firstLine="567"/>
        <w:jc w:val="both"/>
        <w:rPr>
          <w:rFonts w:ascii="Times New Roman" w:hAnsi="Times New Roman" w:cs="Times New Roman"/>
          <w:sz w:val="28"/>
          <w:szCs w:val="28"/>
        </w:rPr>
      </w:pPr>
      <w:r w:rsidRPr="00D445B7">
        <w:rPr>
          <w:rFonts w:ascii="Times New Roman" w:hAnsi="Times New Roman" w:cs="Times New Roman"/>
          <w:sz w:val="28"/>
          <w:szCs w:val="28"/>
        </w:rPr>
        <w:t xml:space="preserve">- Ивановская область, </w:t>
      </w:r>
      <w:proofErr w:type="spellStart"/>
      <w:r w:rsidRPr="00D445B7">
        <w:rPr>
          <w:rFonts w:ascii="Times New Roman" w:hAnsi="Times New Roman" w:cs="Times New Roman"/>
          <w:sz w:val="28"/>
          <w:szCs w:val="28"/>
        </w:rPr>
        <w:t>Тейковский</w:t>
      </w:r>
      <w:proofErr w:type="spellEnd"/>
      <w:r w:rsidRPr="00D445B7">
        <w:rPr>
          <w:rFonts w:ascii="Times New Roman" w:hAnsi="Times New Roman" w:cs="Times New Roman"/>
          <w:sz w:val="28"/>
          <w:szCs w:val="28"/>
        </w:rPr>
        <w:t xml:space="preserve"> район, с. Новое </w:t>
      </w:r>
      <w:proofErr w:type="spellStart"/>
      <w:r w:rsidRPr="00D445B7">
        <w:rPr>
          <w:rFonts w:ascii="Times New Roman" w:hAnsi="Times New Roman" w:cs="Times New Roman"/>
          <w:sz w:val="28"/>
          <w:szCs w:val="28"/>
        </w:rPr>
        <w:t>Леушино</w:t>
      </w:r>
      <w:proofErr w:type="spellEnd"/>
      <w:r w:rsidRPr="00D445B7">
        <w:rPr>
          <w:rFonts w:ascii="Times New Roman" w:hAnsi="Times New Roman" w:cs="Times New Roman"/>
          <w:sz w:val="28"/>
          <w:szCs w:val="28"/>
        </w:rPr>
        <w:t>, пл. Ленина, д. 1.</w:t>
      </w:r>
      <w:r w:rsidR="000E7FAB" w:rsidRPr="00D445B7">
        <w:rPr>
          <w:rFonts w:ascii="Times New Roman" w:hAnsi="Times New Roman" w:cs="Times New Roman"/>
          <w:sz w:val="28"/>
          <w:szCs w:val="28"/>
        </w:rPr>
        <w:t>».</w:t>
      </w:r>
    </w:p>
    <w:p w:rsidR="0036748F" w:rsidRDefault="0036748F" w:rsidP="00C7538B">
      <w:pPr>
        <w:jc w:val="both"/>
        <w:rPr>
          <w:sz w:val="28"/>
          <w:szCs w:val="28"/>
        </w:rPr>
      </w:pPr>
      <w:r w:rsidRPr="00D445B7">
        <w:rPr>
          <w:sz w:val="28"/>
          <w:szCs w:val="28"/>
        </w:rPr>
        <w:tab/>
      </w:r>
      <w:r w:rsidR="00D445B7">
        <w:rPr>
          <w:sz w:val="28"/>
          <w:szCs w:val="28"/>
        </w:rPr>
        <w:t>2.</w:t>
      </w:r>
      <w:r w:rsidR="00703713">
        <w:rPr>
          <w:sz w:val="28"/>
          <w:szCs w:val="28"/>
        </w:rPr>
        <w:t xml:space="preserve"> </w:t>
      </w:r>
      <w:r w:rsidR="00AE5BFF">
        <w:rPr>
          <w:sz w:val="28"/>
          <w:szCs w:val="28"/>
        </w:rPr>
        <w:t>П</w:t>
      </w:r>
      <w:r w:rsidR="000E7FAB">
        <w:rPr>
          <w:sz w:val="28"/>
          <w:szCs w:val="28"/>
        </w:rPr>
        <w:t xml:space="preserve">ункт </w:t>
      </w:r>
      <w:r w:rsidR="003A14A0">
        <w:rPr>
          <w:sz w:val="28"/>
          <w:szCs w:val="28"/>
        </w:rPr>
        <w:t>2.3</w:t>
      </w:r>
      <w:r>
        <w:rPr>
          <w:sz w:val="28"/>
          <w:szCs w:val="28"/>
        </w:rPr>
        <w:t xml:space="preserve"> главы </w:t>
      </w:r>
      <w:r w:rsidR="003A14A0">
        <w:rPr>
          <w:sz w:val="28"/>
          <w:szCs w:val="28"/>
        </w:rPr>
        <w:t>2</w:t>
      </w:r>
      <w:r>
        <w:rPr>
          <w:sz w:val="28"/>
          <w:szCs w:val="28"/>
        </w:rPr>
        <w:t xml:space="preserve"> Устава муниципального </w:t>
      </w:r>
      <w:r w:rsidR="000E7FAB">
        <w:rPr>
          <w:sz w:val="28"/>
          <w:szCs w:val="28"/>
        </w:rPr>
        <w:t>казенного</w:t>
      </w:r>
      <w:r>
        <w:rPr>
          <w:sz w:val="28"/>
          <w:szCs w:val="28"/>
        </w:rPr>
        <w:t xml:space="preserve"> учреждения</w:t>
      </w:r>
      <w:r w:rsidR="003A14A0">
        <w:rPr>
          <w:sz w:val="28"/>
          <w:szCs w:val="28"/>
        </w:rPr>
        <w:t xml:space="preserve"> дополнительного образования</w:t>
      </w:r>
      <w:r>
        <w:rPr>
          <w:sz w:val="28"/>
          <w:szCs w:val="28"/>
        </w:rPr>
        <w:t xml:space="preserve"> Тейковского муниципального района «</w:t>
      </w:r>
      <w:r w:rsidR="003A14A0">
        <w:rPr>
          <w:sz w:val="28"/>
          <w:szCs w:val="28"/>
        </w:rPr>
        <w:t>Детско-юношеская спортивная</w:t>
      </w:r>
      <w:r w:rsidR="003368E8">
        <w:rPr>
          <w:sz w:val="28"/>
          <w:szCs w:val="28"/>
        </w:rPr>
        <w:t xml:space="preserve"> школа» </w:t>
      </w:r>
      <w:r>
        <w:rPr>
          <w:sz w:val="28"/>
          <w:szCs w:val="28"/>
        </w:rPr>
        <w:t xml:space="preserve"> </w:t>
      </w:r>
      <w:r w:rsidR="003A14A0">
        <w:rPr>
          <w:sz w:val="28"/>
          <w:szCs w:val="28"/>
        </w:rPr>
        <w:t>изложить в следующей редакции</w:t>
      </w:r>
      <w:r>
        <w:rPr>
          <w:sz w:val="28"/>
          <w:szCs w:val="28"/>
        </w:rPr>
        <w:t>:</w:t>
      </w:r>
    </w:p>
    <w:p w:rsidR="00703713" w:rsidRPr="00703713" w:rsidRDefault="0036748F" w:rsidP="00703713">
      <w:pPr>
        <w:pStyle w:val="a7"/>
        <w:shd w:val="clear" w:color="auto" w:fill="FFFFFF"/>
        <w:spacing w:before="0" w:after="0" w:line="300" w:lineRule="atLeast"/>
        <w:ind w:firstLine="567"/>
        <w:jc w:val="both"/>
        <w:textAlignment w:val="baseline"/>
        <w:rPr>
          <w:rFonts w:cs="Times New Roman"/>
          <w:sz w:val="28"/>
          <w:szCs w:val="28"/>
        </w:rPr>
      </w:pPr>
      <w:r w:rsidRPr="003A14A0">
        <w:rPr>
          <w:rFonts w:cs="Times New Roman"/>
          <w:sz w:val="28"/>
          <w:szCs w:val="28"/>
        </w:rPr>
        <w:tab/>
      </w:r>
      <w:r w:rsidR="003A14A0" w:rsidRPr="003A14A0">
        <w:rPr>
          <w:rFonts w:cs="Times New Roman"/>
          <w:sz w:val="28"/>
          <w:szCs w:val="28"/>
        </w:rPr>
        <w:t>«</w:t>
      </w:r>
      <w:r w:rsidR="004E65A6">
        <w:rPr>
          <w:rFonts w:cs="Times New Roman"/>
          <w:sz w:val="28"/>
          <w:szCs w:val="28"/>
        </w:rPr>
        <w:t xml:space="preserve">2.3. </w:t>
      </w:r>
      <w:r w:rsidR="00703713" w:rsidRPr="00703713">
        <w:rPr>
          <w:rFonts w:cs="Times New Roman"/>
          <w:sz w:val="28"/>
          <w:szCs w:val="28"/>
        </w:rPr>
        <w:t>Основной</w:t>
      </w:r>
      <w:r w:rsidR="00703713" w:rsidRPr="00703713">
        <w:rPr>
          <w:rFonts w:cs="Times New Roman"/>
          <w:color w:val="FF0000"/>
          <w:sz w:val="28"/>
          <w:szCs w:val="28"/>
        </w:rPr>
        <w:t xml:space="preserve"> </w:t>
      </w:r>
      <w:r w:rsidR="00703713" w:rsidRPr="00703713">
        <w:rPr>
          <w:rFonts w:cs="Times New Roman"/>
          <w:sz w:val="28"/>
          <w:szCs w:val="28"/>
        </w:rPr>
        <w:t>целью деятельности Спортивной школы является:</w:t>
      </w:r>
    </w:p>
    <w:p w:rsidR="00703713" w:rsidRPr="00703713" w:rsidRDefault="00703713" w:rsidP="00703713">
      <w:pPr>
        <w:pStyle w:val="ParagraphStyle"/>
        <w:ind w:firstLine="567"/>
        <w:jc w:val="both"/>
        <w:rPr>
          <w:rFonts w:ascii="Times New Roman" w:hAnsi="Times New Roman" w:cs="Times New Roman"/>
          <w:sz w:val="28"/>
          <w:szCs w:val="28"/>
          <w:shd w:val="clear" w:color="auto" w:fill="FFFFFF"/>
        </w:rPr>
      </w:pPr>
      <w:r w:rsidRPr="00703713">
        <w:rPr>
          <w:rFonts w:ascii="Times New Roman" w:hAnsi="Times New Roman" w:cs="Times New Roman"/>
          <w:sz w:val="28"/>
          <w:szCs w:val="28"/>
        </w:rPr>
        <w:t>-</w:t>
      </w:r>
      <w:r>
        <w:rPr>
          <w:rFonts w:ascii="Times New Roman" w:hAnsi="Times New Roman" w:cs="Times New Roman"/>
          <w:sz w:val="28"/>
          <w:szCs w:val="28"/>
        </w:rPr>
        <w:t xml:space="preserve"> </w:t>
      </w:r>
      <w:r w:rsidRPr="00703713">
        <w:rPr>
          <w:rFonts w:ascii="Times New Roman" w:hAnsi="Times New Roman" w:cs="Times New Roman"/>
          <w:sz w:val="28"/>
          <w:szCs w:val="28"/>
          <w:shd w:val="clear" w:color="auto" w:fill="FFFFFF"/>
        </w:rPr>
        <w:t>образовательная деятельность по дополнительным общеобразовательным общеразвивающим программам;</w:t>
      </w:r>
    </w:p>
    <w:p w:rsidR="00703713" w:rsidRPr="00703713" w:rsidRDefault="00703713" w:rsidP="00703713">
      <w:pPr>
        <w:pStyle w:val="ParagraphStyle"/>
        <w:ind w:firstLine="567"/>
        <w:jc w:val="both"/>
        <w:rPr>
          <w:rFonts w:ascii="Times New Roman" w:hAnsi="Times New Roman" w:cs="Times New Roman"/>
          <w:sz w:val="28"/>
          <w:szCs w:val="28"/>
        </w:rPr>
      </w:pPr>
      <w:r w:rsidRPr="00703713">
        <w:rPr>
          <w:rFonts w:ascii="Times New Roman" w:hAnsi="Times New Roman" w:cs="Times New Roman"/>
          <w:sz w:val="28"/>
          <w:szCs w:val="28"/>
          <w:shd w:val="clear" w:color="auto" w:fill="FFFFFF"/>
        </w:rPr>
        <w:t xml:space="preserve">- </w:t>
      </w:r>
      <w:r w:rsidRPr="00703713">
        <w:rPr>
          <w:rFonts w:ascii="Times New Roman" w:hAnsi="Times New Roman" w:cs="Times New Roman"/>
          <w:spacing w:val="-2"/>
          <w:sz w:val="28"/>
          <w:szCs w:val="28"/>
        </w:rPr>
        <w:t>подготовка к освоению этапов спортивной подготовки, а также обеспечение подготовки спортивного резерва для спортивных сборных команд муниципального образования, путем реализации программ спортивной подготовки по видам спорта на этапе начальной подготовки, тренировочном этапе (этапе спортивной специализации), этапе совершенс</w:t>
      </w:r>
      <w:r w:rsidR="00AE5BFF">
        <w:rPr>
          <w:rFonts w:ascii="Times New Roman" w:hAnsi="Times New Roman" w:cs="Times New Roman"/>
          <w:spacing w:val="-2"/>
          <w:sz w:val="28"/>
          <w:szCs w:val="28"/>
        </w:rPr>
        <w:t>твования спортивного мастерства</w:t>
      </w:r>
      <w:r>
        <w:rPr>
          <w:rFonts w:ascii="Times New Roman" w:hAnsi="Times New Roman" w:cs="Times New Roman"/>
          <w:spacing w:val="-2"/>
          <w:sz w:val="28"/>
          <w:szCs w:val="28"/>
        </w:rPr>
        <w:t>».</w:t>
      </w:r>
    </w:p>
    <w:p w:rsidR="00EE3B5C" w:rsidRPr="00EE3B5C" w:rsidRDefault="00EE3B5C" w:rsidP="00EE3B5C">
      <w:pPr>
        <w:pStyle w:val="ParagraphStyle"/>
        <w:ind w:firstLine="567"/>
        <w:jc w:val="both"/>
        <w:rPr>
          <w:rFonts w:ascii="Times New Roman" w:hAnsi="Times New Roman" w:cs="Times New Roman"/>
          <w:sz w:val="28"/>
          <w:szCs w:val="28"/>
        </w:rPr>
      </w:pPr>
      <w:r w:rsidRPr="00EE3B5C">
        <w:rPr>
          <w:rFonts w:ascii="Times New Roman" w:hAnsi="Times New Roman" w:cs="Times New Roman"/>
          <w:sz w:val="28"/>
          <w:szCs w:val="28"/>
        </w:rPr>
        <w:t>Не основными целями деятельности Спортивной школы являются:</w:t>
      </w:r>
    </w:p>
    <w:p w:rsidR="00EE3B5C" w:rsidRPr="00EE3B5C" w:rsidRDefault="00EE3B5C" w:rsidP="00EE3B5C">
      <w:pPr>
        <w:pStyle w:val="ParagraphStyle"/>
        <w:ind w:firstLine="567"/>
        <w:jc w:val="both"/>
        <w:rPr>
          <w:rFonts w:ascii="Times New Roman" w:hAnsi="Times New Roman" w:cs="Times New Roman"/>
          <w:sz w:val="28"/>
          <w:szCs w:val="28"/>
        </w:rPr>
      </w:pPr>
      <w:r w:rsidRPr="00EE3B5C">
        <w:rPr>
          <w:rFonts w:ascii="Times New Roman" w:hAnsi="Times New Roman" w:cs="Times New Roman"/>
          <w:sz w:val="28"/>
          <w:szCs w:val="28"/>
        </w:rPr>
        <w:t>-реализация полномочий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осуществление оценки выполнения гражданами государственных требований к уровню физической подготовленности населения при выполнении нормативов комплекса ГТО.</w:t>
      </w:r>
    </w:p>
    <w:p w:rsidR="00EE3B5C" w:rsidRPr="00EE3B5C" w:rsidRDefault="00EE3B5C" w:rsidP="00EE3B5C">
      <w:pPr>
        <w:pStyle w:val="ParagraphStyle"/>
        <w:ind w:firstLine="567"/>
        <w:jc w:val="both"/>
        <w:rPr>
          <w:rFonts w:ascii="Times New Roman" w:hAnsi="Times New Roman" w:cs="Times New Roman"/>
          <w:sz w:val="28"/>
          <w:szCs w:val="28"/>
          <w:shd w:val="clear" w:color="auto" w:fill="FFFFFF"/>
        </w:rPr>
      </w:pPr>
      <w:r w:rsidRPr="00EE3B5C">
        <w:rPr>
          <w:rFonts w:ascii="Times New Roman" w:hAnsi="Times New Roman" w:cs="Times New Roman"/>
          <w:sz w:val="28"/>
          <w:szCs w:val="28"/>
          <w:shd w:val="clear" w:color="auto" w:fill="FFFFFF"/>
        </w:rPr>
        <w:t xml:space="preserve">Образовательная деятельность по дополнительным общеобразовательным общеразвивающим программам направлена </w:t>
      </w:r>
      <w:proofErr w:type="gramStart"/>
      <w:r w:rsidRPr="00EE3B5C">
        <w:rPr>
          <w:rFonts w:ascii="Times New Roman" w:hAnsi="Times New Roman" w:cs="Times New Roman"/>
          <w:sz w:val="28"/>
          <w:szCs w:val="28"/>
          <w:shd w:val="clear" w:color="auto" w:fill="FFFFFF"/>
        </w:rPr>
        <w:t>на</w:t>
      </w:r>
      <w:proofErr w:type="gramEnd"/>
      <w:r w:rsidRPr="00EE3B5C">
        <w:rPr>
          <w:rFonts w:ascii="Times New Roman" w:hAnsi="Times New Roman" w:cs="Times New Roman"/>
          <w:sz w:val="28"/>
          <w:szCs w:val="28"/>
          <w:shd w:val="clear" w:color="auto" w:fill="FFFFFF"/>
        </w:rPr>
        <w:t>:</w:t>
      </w:r>
    </w:p>
    <w:p w:rsidR="00EE3B5C" w:rsidRPr="00EE3B5C" w:rsidRDefault="00EE3B5C" w:rsidP="00EE3B5C">
      <w:pPr>
        <w:pStyle w:val="ParagraphStyle"/>
        <w:ind w:firstLine="567"/>
        <w:jc w:val="both"/>
        <w:rPr>
          <w:rFonts w:ascii="Times New Roman" w:hAnsi="Times New Roman" w:cs="Times New Roman"/>
          <w:sz w:val="28"/>
          <w:szCs w:val="28"/>
          <w:shd w:val="clear" w:color="auto" w:fill="FFFFFF"/>
        </w:rPr>
      </w:pPr>
      <w:r w:rsidRPr="00EE3B5C">
        <w:rPr>
          <w:rFonts w:ascii="Times New Roman" w:hAnsi="Times New Roman" w:cs="Times New Roman"/>
          <w:sz w:val="28"/>
          <w:szCs w:val="28"/>
          <w:shd w:val="clear" w:color="auto" w:fill="FFFFFF"/>
        </w:rPr>
        <w:t>-формирование и развитие творческих способностей обучающихся;</w:t>
      </w:r>
    </w:p>
    <w:p w:rsidR="00EE3B5C" w:rsidRPr="00EE3B5C" w:rsidRDefault="00EE3B5C" w:rsidP="00EE3B5C">
      <w:pPr>
        <w:pStyle w:val="ParagraphStyle"/>
        <w:ind w:firstLine="567"/>
        <w:jc w:val="both"/>
        <w:rPr>
          <w:rFonts w:ascii="Times New Roman" w:hAnsi="Times New Roman" w:cs="Times New Roman"/>
          <w:sz w:val="28"/>
          <w:szCs w:val="28"/>
          <w:shd w:val="clear" w:color="auto" w:fill="FFFFFF"/>
        </w:rPr>
      </w:pPr>
      <w:r w:rsidRPr="00EE3B5C">
        <w:rPr>
          <w:rFonts w:ascii="Times New Roman" w:hAnsi="Times New Roman" w:cs="Times New Roman"/>
          <w:sz w:val="28"/>
          <w:szCs w:val="28"/>
          <w:shd w:val="clear" w:color="auto" w:fill="FFFFFF"/>
        </w:rPr>
        <w:t xml:space="preserve">-удовлетворение индивидуальных потребностей </w:t>
      </w:r>
      <w:r>
        <w:rPr>
          <w:rFonts w:ascii="Times New Roman" w:hAnsi="Times New Roman" w:cs="Times New Roman"/>
          <w:sz w:val="28"/>
          <w:szCs w:val="28"/>
          <w:shd w:val="clear" w:color="auto" w:fill="FFFFFF"/>
        </w:rPr>
        <w:t xml:space="preserve">обучающихся в </w:t>
      </w:r>
      <w:r>
        <w:rPr>
          <w:rFonts w:ascii="Times New Roman" w:hAnsi="Times New Roman" w:cs="Times New Roman"/>
          <w:sz w:val="28"/>
          <w:szCs w:val="28"/>
          <w:shd w:val="clear" w:color="auto" w:fill="FFFFFF"/>
        </w:rPr>
        <w:lastRenderedPageBreak/>
        <w:t>интеллектуальном,</w:t>
      </w:r>
      <w:r w:rsidRPr="00EE3B5C">
        <w:rPr>
          <w:rFonts w:ascii="Times New Roman" w:hAnsi="Times New Roman" w:cs="Times New Roman"/>
          <w:sz w:val="28"/>
          <w:szCs w:val="28"/>
          <w:shd w:val="clear" w:color="auto" w:fill="FFFFFF"/>
        </w:rPr>
        <w:t xml:space="preserve"> нравственном и физическом совершенствовании; </w:t>
      </w:r>
    </w:p>
    <w:p w:rsidR="00EE3B5C" w:rsidRPr="00EE3B5C" w:rsidRDefault="00EE3B5C" w:rsidP="00EE3B5C">
      <w:pPr>
        <w:pStyle w:val="ParagraphStyle"/>
        <w:ind w:firstLine="567"/>
        <w:jc w:val="both"/>
        <w:rPr>
          <w:rFonts w:ascii="Times New Roman" w:hAnsi="Times New Roman" w:cs="Times New Roman"/>
          <w:sz w:val="28"/>
          <w:szCs w:val="28"/>
          <w:shd w:val="clear" w:color="auto" w:fill="FFFFFF"/>
        </w:rPr>
      </w:pPr>
      <w:r w:rsidRPr="00EE3B5C">
        <w:rPr>
          <w:rFonts w:ascii="Times New Roman" w:hAnsi="Times New Roman" w:cs="Times New Roman"/>
          <w:sz w:val="28"/>
          <w:szCs w:val="28"/>
          <w:shd w:val="clear" w:color="auto" w:fill="FFFFFF"/>
        </w:rPr>
        <w:t xml:space="preserve">- формирование культуры здорового и безопасного образа жизни, укрепление здоровья </w:t>
      </w:r>
      <w:proofErr w:type="gramStart"/>
      <w:r w:rsidRPr="00EE3B5C">
        <w:rPr>
          <w:rFonts w:ascii="Times New Roman" w:hAnsi="Times New Roman" w:cs="Times New Roman"/>
          <w:sz w:val="28"/>
          <w:szCs w:val="28"/>
          <w:shd w:val="clear" w:color="auto" w:fill="FFFFFF"/>
        </w:rPr>
        <w:t>обучающихся</w:t>
      </w:r>
      <w:proofErr w:type="gramEnd"/>
      <w:r w:rsidRPr="00EE3B5C">
        <w:rPr>
          <w:rFonts w:ascii="Times New Roman" w:hAnsi="Times New Roman" w:cs="Times New Roman"/>
          <w:sz w:val="28"/>
          <w:szCs w:val="28"/>
          <w:shd w:val="clear" w:color="auto" w:fill="FFFFFF"/>
        </w:rPr>
        <w:t>;</w:t>
      </w:r>
    </w:p>
    <w:p w:rsidR="00EE3B5C" w:rsidRPr="00EE3B5C" w:rsidRDefault="00EE3B5C" w:rsidP="00EE3B5C">
      <w:pPr>
        <w:pStyle w:val="ParagraphStyle"/>
        <w:ind w:firstLine="567"/>
        <w:jc w:val="both"/>
        <w:rPr>
          <w:rFonts w:ascii="Times New Roman" w:hAnsi="Times New Roman" w:cs="Times New Roman"/>
          <w:sz w:val="28"/>
          <w:szCs w:val="28"/>
          <w:shd w:val="clear" w:color="auto" w:fill="FFFFFF"/>
        </w:rPr>
      </w:pPr>
      <w:r w:rsidRPr="00EE3B5C">
        <w:rPr>
          <w:rFonts w:ascii="Times New Roman" w:hAnsi="Times New Roman" w:cs="Times New Roman"/>
          <w:sz w:val="28"/>
          <w:szCs w:val="28"/>
          <w:shd w:val="clear" w:color="auto" w:fill="FFFFFF"/>
        </w:rPr>
        <w:t xml:space="preserve">-организацию свободного времени </w:t>
      </w:r>
      <w:proofErr w:type="gramStart"/>
      <w:r w:rsidRPr="00EE3B5C">
        <w:rPr>
          <w:rFonts w:ascii="Times New Roman" w:hAnsi="Times New Roman" w:cs="Times New Roman"/>
          <w:sz w:val="28"/>
          <w:szCs w:val="28"/>
          <w:shd w:val="clear" w:color="auto" w:fill="FFFFFF"/>
        </w:rPr>
        <w:t>обучающихся</w:t>
      </w:r>
      <w:proofErr w:type="gramEnd"/>
      <w:r w:rsidRPr="00EE3B5C">
        <w:rPr>
          <w:rFonts w:ascii="Times New Roman" w:hAnsi="Times New Roman" w:cs="Times New Roman"/>
          <w:sz w:val="28"/>
          <w:szCs w:val="28"/>
          <w:shd w:val="clear" w:color="auto" w:fill="FFFFFF"/>
        </w:rPr>
        <w:t>;</w:t>
      </w:r>
    </w:p>
    <w:p w:rsidR="00EE3B5C" w:rsidRPr="00EE3B5C" w:rsidRDefault="00EE3B5C" w:rsidP="00EE3B5C">
      <w:pPr>
        <w:pStyle w:val="ParagraphStyle"/>
        <w:ind w:firstLine="567"/>
        <w:jc w:val="both"/>
        <w:rPr>
          <w:rFonts w:ascii="Times New Roman" w:hAnsi="Times New Roman" w:cs="Times New Roman"/>
          <w:sz w:val="28"/>
          <w:szCs w:val="28"/>
          <w:shd w:val="clear" w:color="auto" w:fill="FFFFFF"/>
        </w:rPr>
      </w:pPr>
      <w:r w:rsidRPr="00EE3B5C">
        <w:rPr>
          <w:rFonts w:ascii="Times New Roman" w:hAnsi="Times New Roman" w:cs="Times New Roman"/>
          <w:sz w:val="28"/>
          <w:szCs w:val="28"/>
          <w:shd w:val="clear" w:color="auto" w:fill="FFFFFF"/>
        </w:rPr>
        <w:t>-обеспечение социализации и адаптации к жизни в обществе;</w:t>
      </w:r>
    </w:p>
    <w:p w:rsidR="00EE3B5C" w:rsidRPr="00EE3B5C" w:rsidRDefault="00EE3B5C" w:rsidP="00EE3B5C">
      <w:pPr>
        <w:pStyle w:val="ParagraphStyle"/>
        <w:ind w:firstLine="567"/>
        <w:jc w:val="both"/>
        <w:rPr>
          <w:rFonts w:ascii="Times New Roman" w:hAnsi="Times New Roman" w:cs="Times New Roman"/>
          <w:sz w:val="28"/>
          <w:szCs w:val="28"/>
          <w:shd w:val="clear" w:color="auto" w:fill="FFFFFF"/>
        </w:rPr>
      </w:pPr>
      <w:r w:rsidRPr="00EE3B5C">
        <w:rPr>
          <w:rFonts w:ascii="Times New Roman" w:hAnsi="Times New Roman" w:cs="Times New Roman"/>
          <w:sz w:val="28"/>
          <w:szCs w:val="28"/>
          <w:shd w:val="clear" w:color="auto" w:fill="FFFFFF"/>
        </w:rPr>
        <w:t>-выявление и поддержку детей, проявивших выдающиеся способности;</w:t>
      </w:r>
    </w:p>
    <w:p w:rsidR="00EE3B5C" w:rsidRPr="00EE3B5C" w:rsidRDefault="00EE3B5C" w:rsidP="00EE3B5C">
      <w:pPr>
        <w:pStyle w:val="ParagraphStyle"/>
        <w:ind w:firstLine="567"/>
        <w:jc w:val="both"/>
        <w:rPr>
          <w:rFonts w:ascii="Times New Roman" w:hAnsi="Times New Roman" w:cs="Times New Roman"/>
          <w:sz w:val="28"/>
          <w:szCs w:val="28"/>
          <w:shd w:val="clear" w:color="auto" w:fill="FFFFFF"/>
        </w:rPr>
      </w:pPr>
      <w:r w:rsidRPr="00EE3B5C">
        <w:rPr>
          <w:rFonts w:ascii="Times New Roman" w:hAnsi="Times New Roman" w:cs="Times New Roman"/>
          <w:sz w:val="28"/>
          <w:szCs w:val="28"/>
          <w:shd w:val="clear" w:color="auto" w:fill="FFFFFF"/>
        </w:rPr>
        <w:t xml:space="preserve">-обеспечение профессиональной ориентации </w:t>
      </w:r>
      <w:proofErr w:type="gramStart"/>
      <w:r w:rsidRPr="00EE3B5C">
        <w:rPr>
          <w:rFonts w:ascii="Times New Roman" w:hAnsi="Times New Roman" w:cs="Times New Roman"/>
          <w:sz w:val="28"/>
          <w:szCs w:val="28"/>
          <w:shd w:val="clear" w:color="auto" w:fill="FFFFFF"/>
        </w:rPr>
        <w:t>обучающихся</w:t>
      </w:r>
      <w:proofErr w:type="gramEnd"/>
      <w:r w:rsidRPr="00EE3B5C">
        <w:rPr>
          <w:rFonts w:ascii="Times New Roman" w:hAnsi="Times New Roman" w:cs="Times New Roman"/>
          <w:sz w:val="28"/>
          <w:szCs w:val="28"/>
          <w:shd w:val="clear" w:color="auto" w:fill="FFFFFF"/>
        </w:rPr>
        <w:t>;</w:t>
      </w:r>
    </w:p>
    <w:p w:rsidR="00EE3B5C" w:rsidRPr="00EE3B5C" w:rsidRDefault="00EE3B5C" w:rsidP="00EE3B5C">
      <w:pPr>
        <w:pStyle w:val="ParagraphStyle"/>
        <w:ind w:firstLine="567"/>
        <w:jc w:val="both"/>
        <w:rPr>
          <w:rFonts w:ascii="Times New Roman" w:hAnsi="Times New Roman" w:cs="Times New Roman"/>
          <w:sz w:val="28"/>
          <w:szCs w:val="28"/>
          <w:shd w:val="clear" w:color="auto" w:fill="FFFFFF"/>
        </w:rPr>
      </w:pPr>
      <w:r w:rsidRPr="00EE3B5C">
        <w:rPr>
          <w:rFonts w:ascii="Times New Roman" w:hAnsi="Times New Roman" w:cs="Times New Roman"/>
          <w:sz w:val="28"/>
          <w:szCs w:val="28"/>
          <w:shd w:val="clear" w:color="auto" w:fill="FFFFFF"/>
        </w:rPr>
        <w:t>-создание и обеспечение необходимых условий для личностного развития, укрепления здоровья, профессионального самоопределения обучающихся;</w:t>
      </w:r>
    </w:p>
    <w:p w:rsidR="00EE3B5C" w:rsidRPr="00EE3B5C" w:rsidRDefault="00EE3B5C" w:rsidP="00EE3B5C">
      <w:pPr>
        <w:pStyle w:val="ParagraphStyle"/>
        <w:ind w:firstLine="567"/>
        <w:jc w:val="both"/>
        <w:rPr>
          <w:rFonts w:ascii="Times New Roman" w:hAnsi="Times New Roman" w:cs="Times New Roman"/>
          <w:sz w:val="28"/>
          <w:szCs w:val="28"/>
          <w:shd w:val="clear" w:color="auto" w:fill="FFFFFF"/>
        </w:rPr>
      </w:pPr>
      <w:r w:rsidRPr="00EE3B5C">
        <w:rPr>
          <w:rFonts w:ascii="Times New Roman" w:hAnsi="Times New Roman" w:cs="Times New Roman"/>
          <w:sz w:val="28"/>
          <w:szCs w:val="28"/>
          <w:shd w:val="clear" w:color="auto" w:fill="FFFFFF"/>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EE3B5C" w:rsidRPr="00EE3B5C" w:rsidRDefault="00EE3B5C" w:rsidP="00EE3B5C">
      <w:pPr>
        <w:pStyle w:val="ParagraphStyle"/>
        <w:ind w:firstLine="567"/>
        <w:jc w:val="both"/>
        <w:rPr>
          <w:rFonts w:ascii="Times New Roman" w:hAnsi="Times New Roman" w:cs="Times New Roman"/>
          <w:sz w:val="28"/>
          <w:szCs w:val="28"/>
          <w:shd w:val="clear" w:color="auto" w:fill="FFFFFF"/>
        </w:rPr>
      </w:pPr>
      <w:r w:rsidRPr="00EE3B5C">
        <w:rPr>
          <w:rFonts w:ascii="Times New Roman" w:hAnsi="Times New Roman" w:cs="Times New Roman"/>
          <w:sz w:val="28"/>
          <w:szCs w:val="28"/>
        </w:rPr>
        <w:t xml:space="preserve">Деятельность Спортивной школы по спортивной подготовке направлена </w:t>
      </w:r>
      <w:proofErr w:type="gramStart"/>
      <w:r w:rsidRPr="00EE3B5C">
        <w:rPr>
          <w:rFonts w:ascii="Times New Roman" w:hAnsi="Times New Roman" w:cs="Times New Roman"/>
          <w:sz w:val="28"/>
          <w:szCs w:val="28"/>
        </w:rPr>
        <w:t>на</w:t>
      </w:r>
      <w:proofErr w:type="gramEnd"/>
      <w:r w:rsidRPr="00EE3B5C">
        <w:rPr>
          <w:rFonts w:ascii="Times New Roman" w:hAnsi="Times New Roman" w:cs="Times New Roman"/>
          <w:sz w:val="28"/>
          <w:szCs w:val="28"/>
          <w:shd w:val="clear" w:color="auto" w:fill="FFFFFF"/>
        </w:rPr>
        <w:t>:</w:t>
      </w:r>
    </w:p>
    <w:p w:rsidR="00EE3B5C" w:rsidRPr="00EE3B5C" w:rsidRDefault="00EE3B5C" w:rsidP="00EE3B5C">
      <w:pPr>
        <w:widowControl w:val="0"/>
        <w:shd w:val="clear" w:color="auto" w:fill="FFFFFF"/>
        <w:tabs>
          <w:tab w:val="left" w:pos="567"/>
          <w:tab w:val="left" w:pos="3298"/>
          <w:tab w:val="left" w:pos="5030"/>
          <w:tab w:val="left" w:pos="6917"/>
          <w:tab w:val="left" w:pos="9590"/>
        </w:tabs>
        <w:autoSpaceDE w:val="0"/>
        <w:autoSpaceDN w:val="0"/>
        <w:adjustRightInd w:val="0"/>
        <w:jc w:val="both"/>
        <w:rPr>
          <w:sz w:val="28"/>
          <w:szCs w:val="28"/>
        </w:rPr>
      </w:pPr>
      <w:r w:rsidRPr="00EE3B5C">
        <w:rPr>
          <w:sz w:val="28"/>
          <w:szCs w:val="28"/>
        </w:rPr>
        <w:tab/>
        <w:t>- подготовку к освоению этапов спортивной подготовки;</w:t>
      </w:r>
    </w:p>
    <w:p w:rsidR="00EE3B5C" w:rsidRPr="00EE3B5C" w:rsidRDefault="00EE3B5C" w:rsidP="00EE3B5C">
      <w:pPr>
        <w:widowControl w:val="0"/>
        <w:shd w:val="clear" w:color="auto" w:fill="FFFFFF"/>
        <w:tabs>
          <w:tab w:val="left" w:pos="567"/>
        </w:tabs>
        <w:suppressAutoHyphens/>
        <w:autoSpaceDE w:val="0"/>
        <w:jc w:val="both"/>
        <w:rPr>
          <w:sz w:val="28"/>
          <w:szCs w:val="28"/>
        </w:rPr>
      </w:pPr>
      <w:r w:rsidRPr="00EE3B5C">
        <w:rPr>
          <w:sz w:val="28"/>
          <w:szCs w:val="28"/>
        </w:rPr>
        <w:tab/>
        <w:t>- организацию и проведение тренировочных мероприятий на основе разработанных в соответствии с требованиями федеральных стандартов спортивной подготовки программ спортивной подготовки;</w:t>
      </w:r>
    </w:p>
    <w:p w:rsidR="00EE3B5C" w:rsidRPr="00EE3B5C" w:rsidRDefault="00EE3B5C" w:rsidP="00EE3B5C">
      <w:pPr>
        <w:widowControl w:val="0"/>
        <w:shd w:val="clear" w:color="auto" w:fill="FFFFFF"/>
        <w:tabs>
          <w:tab w:val="left" w:pos="567"/>
        </w:tabs>
        <w:suppressAutoHyphens/>
        <w:autoSpaceDE w:val="0"/>
        <w:jc w:val="both"/>
        <w:rPr>
          <w:sz w:val="28"/>
          <w:szCs w:val="28"/>
        </w:rPr>
      </w:pPr>
      <w:r w:rsidRPr="00EE3B5C">
        <w:rPr>
          <w:sz w:val="28"/>
          <w:szCs w:val="28"/>
        </w:rPr>
        <w:tab/>
        <w:t>- обеспечение участия спортсменов (занимающихся по программам спортивной подготовки) Спортивной школы в официальных спортивных мероприятиях;</w:t>
      </w:r>
    </w:p>
    <w:p w:rsidR="00EE3B5C" w:rsidRPr="00EE3B5C" w:rsidRDefault="00EE3B5C" w:rsidP="00EE3B5C">
      <w:pPr>
        <w:widowControl w:val="0"/>
        <w:shd w:val="clear" w:color="auto" w:fill="FFFFFF"/>
        <w:tabs>
          <w:tab w:val="left" w:pos="567"/>
        </w:tabs>
        <w:suppressAutoHyphens/>
        <w:autoSpaceDE w:val="0"/>
        <w:jc w:val="both"/>
        <w:rPr>
          <w:sz w:val="28"/>
          <w:szCs w:val="28"/>
        </w:rPr>
      </w:pPr>
      <w:r w:rsidRPr="00EE3B5C">
        <w:rPr>
          <w:sz w:val="28"/>
          <w:szCs w:val="28"/>
        </w:rPr>
        <w:tab/>
        <w:t>- разработка и реализация программ спортивной подготовки;</w:t>
      </w:r>
    </w:p>
    <w:p w:rsidR="00EE3B5C" w:rsidRPr="00EE3B5C" w:rsidRDefault="00EE3B5C" w:rsidP="00EE3B5C">
      <w:pPr>
        <w:widowControl w:val="0"/>
        <w:shd w:val="clear" w:color="auto" w:fill="FFFFFF"/>
        <w:tabs>
          <w:tab w:val="left" w:pos="567"/>
        </w:tabs>
        <w:suppressAutoHyphens/>
        <w:autoSpaceDE w:val="0"/>
        <w:jc w:val="both"/>
        <w:rPr>
          <w:sz w:val="28"/>
          <w:szCs w:val="28"/>
        </w:rPr>
      </w:pPr>
      <w:r w:rsidRPr="00EE3B5C">
        <w:rPr>
          <w:sz w:val="28"/>
          <w:szCs w:val="28"/>
        </w:rPr>
        <w:tab/>
        <w:t>- составление индивидуальных планов спортивной подготовки спортсменов (занимающихся по программам спортивной подготовки), находящихся на этапах совершенствования спортивного мастерства.</w:t>
      </w:r>
    </w:p>
    <w:p w:rsidR="00EE3B5C" w:rsidRPr="00EE3B5C" w:rsidRDefault="00EE3B5C" w:rsidP="00EE3B5C">
      <w:pPr>
        <w:pStyle w:val="ParagraphStyle"/>
        <w:ind w:firstLine="567"/>
        <w:jc w:val="both"/>
        <w:rPr>
          <w:rFonts w:ascii="Times New Roman" w:hAnsi="Times New Roman" w:cs="Times New Roman"/>
          <w:sz w:val="28"/>
          <w:szCs w:val="28"/>
          <w:shd w:val="clear" w:color="auto" w:fill="FFFFFF"/>
        </w:rPr>
      </w:pPr>
      <w:r w:rsidRPr="00EE3B5C">
        <w:rPr>
          <w:rFonts w:ascii="Times New Roman" w:hAnsi="Times New Roman" w:cs="Times New Roman"/>
          <w:sz w:val="28"/>
          <w:szCs w:val="28"/>
        </w:rPr>
        <w:t xml:space="preserve">Дополнительные общеобразовательные общеразвивающие программы и программы спортивной подготовки должны учитывать возрастные и индивидуальные особенности </w:t>
      </w:r>
      <w:proofErr w:type="gramStart"/>
      <w:r w:rsidRPr="00EE3B5C">
        <w:rPr>
          <w:rFonts w:ascii="Times New Roman" w:hAnsi="Times New Roman" w:cs="Times New Roman"/>
          <w:sz w:val="28"/>
          <w:szCs w:val="28"/>
        </w:rPr>
        <w:t>обучающихся</w:t>
      </w:r>
      <w:proofErr w:type="gramEnd"/>
      <w:r w:rsidRPr="00EE3B5C">
        <w:rPr>
          <w:rFonts w:ascii="Times New Roman" w:hAnsi="Times New Roman" w:cs="Times New Roman"/>
          <w:sz w:val="28"/>
          <w:szCs w:val="28"/>
        </w:rPr>
        <w:t>.</w:t>
      </w:r>
    </w:p>
    <w:p w:rsidR="003A14A0" w:rsidRPr="003A14A0" w:rsidRDefault="00AE5BFF" w:rsidP="003A14A0">
      <w:pPr>
        <w:pStyle w:val="ParagraphStyle"/>
        <w:ind w:firstLine="567"/>
        <w:jc w:val="both"/>
        <w:rPr>
          <w:rFonts w:ascii="Times New Roman" w:hAnsi="Times New Roman" w:cs="Times New Roman"/>
          <w:sz w:val="28"/>
          <w:szCs w:val="28"/>
        </w:rPr>
      </w:pPr>
      <w:r>
        <w:rPr>
          <w:rFonts w:ascii="Times New Roman" w:hAnsi="Times New Roman" w:cs="Times New Roman"/>
          <w:sz w:val="28"/>
          <w:szCs w:val="28"/>
        </w:rPr>
        <w:t>3.</w:t>
      </w:r>
      <w:r w:rsidR="00592DAF">
        <w:rPr>
          <w:rFonts w:ascii="Times New Roman" w:hAnsi="Times New Roman" w:cs="Times New Roman"/>
          <w:sz w:val="28"/>
          <w:szCs w:val="28"/>
        </w:rPr>
        <w:t xml:space="preserve"> </w:t>
      </w:r>
      <w:r w:rsidR="003A14A0" w:rsidRPr="003A14A0">
        <w:rPr>
          <w:rFonts w:ascii="Times New Roman" w:hAnsi="Times New Roman" w:cs="Times New Roman"/>
          <w:sz w:val="28"/>
          <w:szCs w:val="28"/>
        </w:rPr>
        <w:t xml:space="preserve">Пункт 2.4 главы 2 </w:t>
      </w:r>
      <w:r w:rsidR="003A14A0" w:rsidRPr="00592DAF">
        <w:rPr>
          <w:rFonts w:ascii="Times New Roman" w:hAnsi="Times New Roman" w:cs="Times New Roman"/>
          <w:sz w:val="28"/>
          <w:szCs w:val="28"/>
        </w:rPr>
        <w:t>Устава муниципального казенного учреждения дополнительного образования Тейковского муниципального района «Детско-юношеская спортивная школа»</w:t>
      </w:r>
      <w:r w:rsidR="003A14A0" w:rsidRPr="003A14A0">
        <w:rPr>
          <w:rFonts w:ascii="Times New Roman" w:hAnsi="Times New Roman" w:cs="Times New Roman"/>
          <w:sz w:val="28"/>
          <w:szCs w:val="28"/>
        </w:rPr>
        <w:t xml:space="preserve"> </w:t>
      </w:r>
      <w:r w:rsidR="00592DAF">
        <w:rPr>
          <w:rFonts w:ascii="Times New Roman" w:hAnsi="Times New Roman" w:cs="Times New Roman"/>
          <w:sz w:val="28"/>
          <w:szCs w:val="28"/>
        </w:rPr>
        <w:t>изложить в следующей редакции</w:t>
      </w:r>
      <w:r w:rsidR="003A14A0" w:rsidRPr="003A14A0">
        <w:rPr>
          <w:rFonts w:ascii="Times New Roman" w:hAnsi="Times New Roman" w:cs="Times New Roman"/>
          <w:sz w:val="28"/>
          <w:szCs w:val="28"/>
        </w:rPr>
        <w:t>:</w:t>
      </w:r>
    </w:p>
    <w:p w:rsidR="00592DAF" w:rsidRPr="00592DAF" w:rsidRDefault="00592DAF" w:rsidP="00592DAF">
      <w:pPr>
        <w:pStyle w:val="ParagraphStyle"/>
        <w:ind w:left="567"/>
        <w:jc w:val="both"/>
        <w:rPr>
          <w:rFonts w:ascii="Times New Roman" w:hAnsi="Times New Roman" w:cs="Times New Roman"/>
          <w:sz w:val="28"/>
          <w:szCs w:val="28"/>
        </w:rPr>
      </w:pPr>
      <w:r>
        <w:rPr>
          <w:rFonts w:ascii="Times New Roman" w:hAnsi="Times New Roman" w:cs="Times New Roman"/>
          <w:sz w:val="28"/>
          <w:szCs w:val="28"/>
        </w:rPr>
        <w:t xml:space="preserve">«2.4. </w:t>
      </w:r>
      <w:r w:rsidRPr="00592DAF">
        <w:rPr>
          <w:rFonts w:ascii="Times New Roman" w:hAnsi="Times New Roman" w:cs="Times New Roman"/>
          <w:sz w:val="28"/>
          <w:szCs w:val="28"/>
        </w:rPr>
        <w:t xml:space="preserve">Виды реализуемых Спортивной школой общеобразовательных программ: </w:t>
      </w:r>
    </w:p>
    <w:p w:rsidR="00592DAF" w:rsidRPr="00592DAF" w:rsidRDefault="00592DAF" w:rsidP="00592DAF">
      <w:pPr>
        <w:pStyle w:val="ParagraphStyle"/>
        <w:ind w:firstLine="567"/>
        <w:jc w:val="both"/>
        <w:rPr>
          <w:rFonts w:ascii="Times New Roman" w:hAnsi="Times New Roman" w:cs="Times New Roman"/>
          <w:sz w:val="28"/>
          <w:szCs w:val="28"/>
        </w:rPr>
      </w:pPr>
      <w:r w:rsidRPr="00592DAF">
        <w:rPr>
          <w:rFonts w:ascii="Times New Roman" w:hAnsi="Times New Roman" w:cs="Times New Roman"/>
          <w:sz w:val="28"/>
          <w:szCs w:val="28"/>
        </w:rPr>
        <w:t>-дополнительные общеобразовательные программы - дополнительные общеразвивающие программы;</w:t>
      </w:r>
    </w:p>
    <w:p w:rsidR="00592DAF" w:rsidRDefault="00592DAF" w:rsidP="00592DAF">
      <w:pPr>
        <w:pStyle w:val="ParagraphStyle"/>
        <w:ind w:firstLine="567"/>
        <w:jc w:val="both"/>
        <w:rPr>
          <w:rFonts w:ascii="Times New Roman" w:hAnsi="Times New Roman"/>
          <w:sz w:val="28"/>
          <w:szCs w:val="28"/>
        </w:rPr>
      </w:pPr>
      <w:r w:rsidRPr="00592DAF">
        <w:rPr>
          <w:rFonts w:ascii="Times New Roman" w:hAnsi="Times New Roman"/>
          <w:spacing w:val="-4"/>
          <w:sz w:val="28"/>
          <w:szCs w:val="28"/>
        </w:rPr>
        <w:t xml:space="preserve">- </w:t>
      </w:r>
      <w:r w:rsidRPr="00592DAF">
        <w:rPr>
          <w:rFonts w:ascii="Times New Roman" w:hAnsi="Times New Roman"/>
          <w:sz w:val="28"/>
          <w:szCs w:val="28"/>
        </w:rPr>
        <w:t>программы спортивной подготовки</w:t>
      </w:r>
      <w:proofErr w:type="gramStart"/>
      <w:r w:rsidRPr="00592DAF">
        <w:rPr>
          <w:rFonts w:ascii="Times New Roman" w:hAnsi="Times New Roman"/>
          <w:sz w:val="28"/>
          <w:szCs w:val="28"/>
        </w:rPr>
        <w:t>.».</w:t>
      </w:r>
      <w:proofErr w:type="gramEnd"/>
    </w:p>
    <w:p w:rsidR="00592DAF" w:rsidRDefault="00AE5BFF" w:rsidP="00592DAF">
      <w:pPr>
        <w:pStyle w:val="ParagraphStyle"/>
        <w:ind w:firstLine="567"/>
        <w:jc w:val="both"/>
        <w:rPr>
          <w:rFonts w:ascii="Times New Roman" w:hAnsi="Times New Roman" w:cs="Times New Roman"/>
          <w:sz w:val="28"/>
          <w:szCs w:val="28"/>
        </w:rPr>
      </w:pPr>
      <w:r>
        <w:rPr>
          <w:rFonts w:ascii="Times New Roman" w:hAnsi="Times New Roman"/>
          <w:sz w:val="28"/>
          <w:szCs w:val="28"/>
        </w:rPr>
        <w:t>4</w:t>
      </w:r>
      <w:r w:rsidR="00592DAF">
        <w:rPr>
          <w:rFonts w:ascii="Times New Roman" w:hAnsi="Times New Roman"/>
          <w:sz w:val="28"/>
          <w:szCs w:val="28"/>
        </w:rPr>
        <w:t xml:space="preserve">. Подпункт 2.5.1 пункта 2.5 главы 2 </w:t>
      </w:r>
      <w:r w:rsidR="00592DAF" w:rsidRPr="00592DAF">
        <w:rPr>
          <w:rFonts w:ascii="Times New Roman" w:hAnsi="Times New Roman" w:cs="Times New Roman"/>
          <w:sz w:val="28"/>
          <w:szCs w:val="28"/>
        </w:rPr>
        <w:t>Устава муниципального казенного учреждения дополнительного образования Тейковского муниципального района «Детско-юношеская спортивная школа»</w:t>
      </w:r>
      <w:r w:rsidR="00592DAF">
        <w:rPr>
          <w:rFonts w:ascii="Times New Roman" w:hAnsi="Times New Roman" w:cs="Times New Roman"/>
          <w:sz w:val="28"/>
          <w:szCs w:val="28"/>
        </w:rPr>
        <w:t xml:space="preserve"> изложить в следующей редакции:</w:t>
      </w:r>
    </w:p>
    <w:p w:rsidR="00592DAF" w:rsidRPr="00592DAF" w:rsidRDefault="00592DAF" w:rsidP="00592DAF">
      <w:pPr>
        <w:pStyle w:val="ParagraphStyle"/>
        <w:ind w:firstLine="567"/>
        <w:jc w:val="both"/>
        <w:rPr>
          <w:rFonts w:ascii="Times New Roman" w:hAnsi="Times New Roman" w:cs="Times New Roman"/>
          <w:sz w:val="28"/>
          <w:szCs w:val="28"/>
        </w:rPr>
      </w:pPr>
      <w:r w:rsidRPr="00592DAF">
        <w:rPr>
          <w:rFonts w:ascii="Times New Roman" w:hAnsi="Times New Roman" w:cs="Times New Roman"/>
          <w:sz w:val="28"/>
          <w:szCs w:val="28"/>
        </w:rPr>
        <w:t xml:space="preserve">«2.5.1. реализация </w:t>
      </w:r>
      <w:r w:rsidRPr="00592DAF">
        <w:rPr>
          <w:rFonts w:ascii="Times New Roman" w:hAnsi="Times New Roman" w:cs="Times New Roman"/>
          <w:sz w:val="28"/>
          <w:szCs w:val="28"/>
          <w:shd w:val="clear" w:color="auto" w:fill="FFFFFF"/>
        </w:rPr>
        <w:t>(в том числе в других образовательных организациях по договору с ними)</w:t>
      </w:r>
      <w:r w:rsidRPr="00592DAF">
        <w:rPr>
          <w:rFonts w:ascii="Times New Roman" w:hAnsi="Times New Roman" w:cs="Times New Roman"/>
          <w:sz w:val="28"/>
          <w:szCs w:val="28"/>
        </w:rPr>
        <w:t>:</w:t>
      </w:r>
    </w:p>
    <w:p w:rsidR="00592DAF" w:rsidRPr="00592DAF" w:rsidRDefault="00592DAF" w:rsidP="00592DAF">
      <w:pPr>
        <w:pStyle w:val="ParagraphStyle"/>
        <w:ind w:firstLine="567"/>
        <w:jc w:val="both"/>
        <w:rPr>
          <w:rFonts w:ascii="Times New Roman" w:hAnsi="Times New Roman" w:cs="Times New Roman"/>
          <w:sz w:val="28"/>
          <w:szCs w:val="28"/>
        </w:rPr>
      </w:pPr>
      <w:r w:rsidRPr="00592DAF">
        <w:rPr>
          <w:rFonts w:ascii="Times New Roman" w:hAnsi="Times New Roman" w:cs="Times New Roman"/>
          <w:sz w:val="28"/>
          <w:szCs w:val="28"/>
        </w:rPr>
        <w:t>-дополнительных общеразвивающих программ с направленностью:</w:t>
      </w:r>
    </w:p>
    <w:p w:rsidR="00592DAF" w:rsidRPr="00592DAF" w:rsidRDefault="00592DAF" w:rsidP="00592DAF">
      <w:pPr>
        <w:pStyle w:val="ParagraphStyle"/>
        <w:jc w:val="both"/>
        <w:rPr>
          <w:rFonts w:ascii="Times New Roman" w:hAnsi="Times New Roman" w:cs="Times New Roman"/>
          <w:spacing w:val="-4"/>
          <w:sz w:val="28"/>
          <w:szCs w:val="28"/>
        </w:rPr>
      </w:pPr>
      <w:r w:rsidRPr="00592DAF">
        <w:rPr>
          <w:rFonts w:ascii="Times New Roman" w:hAnsi="Times New Roman" w:cs="Times New Roman"/>
          <w:spacing w:val="-4"/>
          <w:sz w:val="28"/>
          <w:szCs w:val="28"/>
        </w:rPr>
        <w:t>физкультурно-спортивная.</w:t>
      </w:r>
    </w:p>
    <w:p w:rsidR="00592DAF" w:rsidRPr="00592DAF" w:rsidRDefault="00592DAF" w:rsidP="00592DAF">
      <w:pPr>
        <w:widowControl w:val="0"/>
        <w:shd w:val="clear" w:color="auto" w:fill="FFFFFF"/>
        <w:tabs>
          <w:tab w:val="left" w:pos="567"/>
          <w:tab w:val="left" w:pos="1670"/>
          <w:tab w:val="left" w:pos="3298"/>
          <w:tab w:val="left" w:pos="5030"/>
          <w:tab w:val="left" w:pos="6917"/>
          <w:tab w:val="left" w:pos="9590"/>
        </w:tabs>
        <w:autoSpaceDE w:val="0"/>
        <w:autoSpaceDN w:val="0"/>
        <w:adjustRightInd w:val="0"/>
        <w:ind w:firstLine="567"/>
        <w:jc w:val="both"/>
        <w:rPr>
          <w:sz w:val="28"/>
          <w:szCs w:val="28"/>
        </w:rPr>
      </w:pPr>
      <w:r w:rsidRPr="00592DAF">
        <w:rPr>
          <w:spacing w:val="-4"/>
          <w:sz w:val="28"/>
          <w:szCs w:val="28"/>
        </w:rPr>
        <w:t xml:space="preserve">- </w:t>
      </w:r>
      <w:r w:rsidRPr="00592DAF">
        <w:rPr>
          <w:sz w:val="28"/>
          <w:szCs w:val="28"/>
        </w:rPr>
        <w:t>программ спортивной подготовки, разработанных в соответствии с требованиями федеральных стандартов спортивной подготовки по видам спорта</w:t>
      </w:r>
      <w:proofErr w:type="gramStart"/>
      <w:r w:rsidRPr="00592DAF">
        <w:rPr>
          <w:sz w:val="28"/>
          <w:szCs w:val="28"/>
        </w:rPr>
        <w:t>.».</w:t>
      </w:r>
      <w:proofErr w:type="gramEnd"/>
    </w:p>
    <w:p w:rsidR="00ED1387" w:rsidRDefault="00AE5BFF" w:rsidP="00591D42">
      <w:pPr>
        <w:widowControl w:val="0"/>
        <w:shd w:val="clear" w:color="auto" w:fill="FFFFFF"/>
        <w:tabs>
          <w:tab w:val="left" w:pos="567"/>
          <w:tab w:val="left" w:pos="1670"/>
          <w:tab w:val="left" w:pos="3298"/>
          <w:tab w:val="left" w:pos="5030"/>
          <w:tab w:val="left" w:pos="6917"/>
          <w:tab w:val="left" w:pos="9590"/>
        </w:tabs>
        <w:autoSpaceDE w:val="0"/>
        <w:autoSpaceDN w:val="0"/>
        <w:adjustRightInd w:val="0"/>
        <w:ind w:firstLine="567"/>
        <w:jc w:val="both"/>
        <w:rPr>
          <w:sz w:val="28"/>
          <w:szCs w:val="28"/>
        </w:rPr>
      </w:pPr>
      <w:r>
        <w:rPr>
          <w:sz w:val="28"/>
          <w:szCs w:val="28"/>
        </w:rPr>
        <w:lastRenderedPageBreak/>
        <w:t>5</w:t>
      </w:r>
      <w:r w:rsidR="003A14A0">
        <w:rPr>
          <w:sz w:val="28"/>
          <w:szCs w:val="28"/>
        </w:rPr>
        <w:t xml:space="preserve">. </w:t>
      </w:r>
      <w:r w:rsidR="00591D42">
        <w:rPr>
          <w:sz w:val="28"/>
          <w:szCs w:val="28"/>
        </w:rPr>
        <w:t xml:space="preserve">Главу 3 </w:t>
      </w:r>
      <w:r w:rsidR="00591D42" w:rsidRPr="00592DAF">
        <w:rPr>
          <w:sz w:val="28"/>
          <w:szCs w:val="28"/>
        </w:rPr>
        <w:t>Устава муниципального казенного учреждения дополнительного образования Тейковского муниципального района «Детско-юношеская спортивная школа»</w:t>
      </w:r>
      <w:r w:rsidR="004E65A6">
        <w:rPr>
          <w:sz w:val="28"/>
          <w:szCs w:val="28"/>
        </w:rPr>
        <w:t xml:space="preserve"> дополнить пунктом 3.1.1</w:t>
      </w:r>
      <w:r w:rsidR="00591D42">
        <w:rPr>
          <w:sz w:val="28"/>
          <w:szCs w:val="28"/>
        </w:rPr>
        <w:t xml:space="preserve"> следующего содержания:</w:t>
      </w:r>
    </w:p>
    <w:p w:rsidR="00591D42" w:rsidRPr="00591D42" w:rsidRDefault="00591D42" w:rsidP="00591D42">
      <w:pPr>
        <w:shd w:val="clear" w:color="auto" w:fill="FFFFFF"/>
        <w:jc w:val="both"/>
        <w:rPr>
          <w:sz w:val="28"/>
          <w:szCs w:val="28"/>
        </w:rPr>
      </w:pPr>
      <w:r>
        <w:tab/>
      </w:r>
      <w:r w:rsidR="004E65A6">
        <w:rPr>
          <w:sz w:val="28"/>
          <w:szCs w:val="28"/>
        </w:rPr>
        <w:t>«3.1</w:t>
      </w:r>
      <w:r w:rsidRPr="00591D42">
        <w:rPr>
          <w:sz w:val="28"/>
          <w:szCs w:val="28"/>
        </w:rPr>
        <w:t>.</w:t>
      </w:r>
      <w:r w:rsidR="004E65A6">
        <w:rPr>
          <w:sz w:val="28"/>
          <w:szCs w:val="28"/>
        </w:rPr>
        <w:t>1.</w:t>
      </w:r>
      <w:r w:rsidRPr="00591D42">
        <w:rPr>
          <w:sz w:val="28"/>
          <w:szCs w:val="28"/>
        </w:rPr>
        <w:t xml:space="preserve"> Процесс реализации программ спортивной подготовки в Спортивной школе осуществляется на русском языке.</w:t>
      </w:r>
    </w:p>
    <w:p w:rsidR="00591D42" w:rsidRPr="00591D42" w:rsidRDefault="00591D42" w:rsidP="00591D42">
      <w:pPr>
        <w:shd w:val="clear" w:color="auto" w:fill="FFFFFF"/>
        <w:jc w:val="both"/>
        <w:rPr>
          <w:sz w:val="28"/>
          <w:szCs w:val="28"/>
        </w:rPr>
      </w:pPr>
      <w:r w:rsidRPr="00591D42">
        <w:rPr>
          <w:b/>
          <w:sz w:val="28"/>
          <w:szCs w:val="28"/>
        </w:rPr>
        <w:tab/>
      </w:r>
      <w:r w:rsidRPr="00591D42">
        <w:rPr>
          <w:sz w:val="28"/>
          <w:szCs w:val="28"/>
        </w:rPr>
        <w:t>Спортивная школа предоставляет всем детям равные возможности для освоения программ спортивной подготовки, выбора жизненного пути в соответствии с призванием, интересами и возможностями каждого, с учетом общественных потребностей и возможностей Спортивной школы.</w:t>
      </w:r>
    </w:p>
    <w:p w:rsidR="00591D42" w:rsidRPr="00591D42" w:rsidRDefault="00591D42" w:rsidP="00591D42">
      <w:pPr>
        <w:shd w:val="clear" w:color="auto" w:fill="FFFFFF"/>
        <w:spacing w:before="43"/>
        <w:jc w:val="both"/>
        <w:rPr>
          <w:sz w:val="28"/>
          <w:szCs w:val="28"/>
        </w:rPr>
      </w:pPr>
      <w:r w:rsidRPr="00591D42">
        <w:rPr>
          <w:b/>
          <w:sz w:val="28"/>
          <w:szCs w:val="28"/>
        </w:rPr>
        <w:tab/>
      </w:r>
      <w:r w:rsidRPr="00591D42">
        <w:rPr>
          <w:sz w:val="28"/>
          <w:szCs w:val="28"/>
        </w:rPr>
        <w:t>Спортивная школа осуществляет в соответствии с заданием Учредителя деятельность, связанную с оказанием услуг в сфере физической культуры и спорта, путем реализации программ спортивной подготовки по видам спорта, включенным во Всероссийский реестр видов спорта.</w:t>
      </w:r>
    </w:p>
    <w:p w:rsidR="00591D42" w:rsidRPr="00591D42" w:rsidRDefault="00591D42" w:rsidP="00591D42">
      <w:pPr>
        <w:shd w:val="clear" w:color="auto" w:fill="FFFFFF"/>
        <w:spacing w:before="43"/>
        <w:jc w:val="both"/>
        <w:rPr>
          <w:sz w:val="28"/>
          <w:szCs w:val="28"/>
        </w:rPr>
      </w:pPr>
      <w:r w:rsidRPr="00591D42">
        <w:rPr>
          <w:b/>
          <w:sz w:val="28"/>
          <w:szCs w:val="28"/>
        </w:rPr>
        <w:tab/>
      </w:r>
      <w:r w:rsidRPr="00591D42">
        <w:rPr>
          <w:sz w:val="28"/>
          <w:szCs w:val="28"/>
        </w:rPr>
        <w:t>Процесс спортивной подготовки в Спортивной школе регламентируется годовыми, календарными планами спортивных мероприятий, программами спортивной подготовки Спортивной школы, учебным планом и расписанием занятий, утвержденными директором Спортивной школы.</w:t>
      </w:r>
    </w:p>
    <w:p w:rsidR="00591D42" w:rsidRPr="00591D42" w:rsidRDefault="00591D42" w:rsidP="00591D42">
      <w:pPr>
        <w:shd w:val="clear" w:color="auto" w:fill="FFFFFF"/>
        <w:tabs>
          <w:tab w:val="left" w:pos="567"/>
        </w:tabs>
        <w:spacing w:before="43"/>
        <w:jc w:val="both"/>
        <w:rPr>
          <w:sz w:val="28"/>
          <w:szCs w:val="28"/>
        </w:rPr>
      </w:pPr>
      <w:r w:rsidRPr="00591D42">
        <w:rPr>
          <w:sz w:val="28"/>
          <w:szCs w:val="28"/>
        </w:rPr>
        <w:tab/>
        <w:t>Программы спортивной подготовки самостоятельно разрабатываются Спортивной школой на основе федеральных стандартов спортивной подготовки по виду спорта.</w:t>
      </w:r>
    </w:p>
    <w:p w:rsidR="00591D42" w:rsidRPr="00591D42" w:rsidRDefault="00591D42" w:rsidP="00591D42">
      <w:pPr>
        <w:shd w:val="clear" w:color="auto" w:fill="FFFFFF"/>
        <w:tabs>
          <w:tab w:val="left" w:pos="567"/>
        </w:tabs>
        <w:spacing w:before="43"/>
        <w:jc w:val="both"/>
        <w:rPr>
          <w:sz w:val="28"/>
          <w:szCs w:val="28"/>
        </w:rPr>
      </w:pPr>
      <w:r w:rsidRPr="00591D42">
        <w:rPr>
          <w:b/>
          <w:sz w:val="28"/>
          <w:szCs w:val="28"/>
        </w:rPr>
        <w:tab/>
      </w:r>
      <w:r w:rsidRPr="00591D42">
        <w:rPr>
          <w:sz w:val="28"/>
          <w:szCs w:val="28"/>
        </w:rPr>
        <w:t xml:space="preserve">Расписание занятий составляется администрацией спортивной школы по представлению тренеров-преподавателей и тренеров с учетом создания условий наиболее благоприятного режима труда и </w:t>
      </w:r>
      <w:proofErr w:type="gramStart"/>
      <w:r w:rsidRPr="00591D42">
        <w:rPr>
          <w:sz w:val="28"/>
          <w:szCs w:val="28"/>
        </w:rPr>
        <w:t>отдыха</w:t>
      </w:r>
      <w:proofErr w:type="gramEnd"/>
      <w:r w:rsidRPr="00591D42">
        <w:rPr>
          <w:sz w:val="28"/>
          <w:szCs w:val="28"/>
        </w:rPr>
        <w:t xml:space="preserve"> обучающихся и занимающихся, уровня спортивного мастерства, а </w:t>
      </w:r>
      <w:r w:rsidR="00AE5BFF" w:rsidRPr="00591D42">
        <w:rPr>
          <w:sz w:val="28"/>
          <w:szCs w:val="28"/>
        </w:rPr>
        <w:t>также</w:t>
      </w:r>
      <w:r w:rsidRPr="00591D42">
        <w:rPr>
          <w:sz w:val="28"/>
          <w:szCs w:val="28"/>
        </w:rPr>
        <w:t xml:space="preserve"> возрастных особенностей труда и отдыха обучающихся и занимающихся, установленных санитарно-гигиеническими нормами.</w:t>
      </w:r>
    </w:p>
    <w:p w:rsidR="00591D42" w:rsidRPr="00591D42" w:rsidRDefault="00591D42" w:rsidP="00591D42">
      <w:pPr>
        <w:shd w:val="clear" w:color="auto" w:fill="FFFFFF"/>
        <w:tabs>
          <w:tab w:val="left" w:pos="567"/>
        </w:tabs>
        <w:spacing w:before="43"/>
        <w:jc w:val="both"/>
        <w:rPr>
          <w:sz w:val="28"/>
          <w:szCs w:val="28"/>
        </w:rPr>
      </w:pPr>
      <w:r w:rsidRPr="00591D42">
        <w:rPr>
          <w:b/>
          <w:sz w:val="28"/>
          <w:szCs w:val="28"/>
        </w:rPr>
        <w:tab/>
      </w:r>
      <w:r w:rsidRPr="00591D42">
        <w:rPr>
          <w:sz w:val="28"/>
          <w:szCs w:val="28"/>
        </w:rPr>
        <w:t xml:space="preserve">Для активного отдыха учащихся в период школьных каникул Спортивная школа может открывать в установленном порядке детские лагеря дневного пребывания, создавать различные объединения с постоянным или временным составом детей в лагерях. Спортивная школа организует выезд детей в спортивно-оздоровительные лагеря, базы, центры для проведения оздоровительных мероприятий. </w:t>
      </w:r>
    </w:p>
    <w:p w:rsidR="00591D42" w:rsidRPr="00591D42" w:rsidRDefault="00591D42" w:rsidP="00591D42">
      <w:pPr>
        <w:shd w:val="clear" w:color="auto" w:fill="FFFFFF"/>
        <w:tabs>
          <w:tab w:val="left" w:pos="567"/>
        </w:tabs>
        <w:jc w:val="both"/>
        <w:rPr>
          <w:sz w:val="28"/>
          <w:szCs w:val="28"/>
        </w:rPr>
      </w:pPr>
      <w:r w:rsidRPr="00591D42">
        <w:rPr>
          <w:b/>
          <w:sz w:val="28"/>
          <w:szCs w:val="28"/>
        </w:rPr>
        <w:tab/>
      </w:r>
      <w:r w:rsidRPr="00591D42">
        <w:rPr>
          <w:sz w:val="28"/>
          <w:szCs w:val="28"/>
        </w:rPr>
        <w:t>Спортивная подготовка в Спорти</w:t>
      </w:r>
      <w:r w:rsidR="00000D23">
        <w:rPr>
          <w:sz w:val="28"/>
          <w:szCs w:val="28"/>
        </w:rPr>
        <w:t>вной школе начинается с 1 сентября</w:t>
      </w:r>
      <w:r w:rsidRPr="00591D42">
        <w:rPr>
          <w:sz w:val="28"/>
          <w:szCs w:val="28"/>
        </w:rPr>
        <w:t>. Учебный план рассчитан на 52 недели на основе соответствующего федерального стандарта</w:t>
      </w:r>
      <w:r w:rsidR="00C73440">
        <w:rPr>
          <w:sz w:val="28"/>
          <w:szCs w:val="28"/>
        </w:rPr>
        <w:t xml:space="preserve"> по спортивной подготовке</w:t>
      </w:r>
      <w:r w:rsidRPr="00591D42">
        <w:rPr>
          <w:sz w:val="28"/>
          <w:szCs w:val="28"/>
        </w:rPr>
        <w:t>, их них - 46 недель тренировочных занятий непосредственно в условиях Спортивной шко</w:t>
      </w:r>
      <w:r w:rsidR="00C73440">
        <w:rPr>
          <w:sz w:val="28"/>
          <w:szCs w:val="28"/>
        </w:rPr>
        <w:t>лы.</w:t>
      </w:r>
      <w:r w:rsidRPr="00591D42">
        <w:rPr>
          <w:sz w:val="28"/>
          <w:szCs w:val="28"/>
        </w:rPr>
        <w:t xml:space="preserve"> </w:t>
      </w:r>
    </w:p>
    <w:p w:rsidR="00591D42" w:rsidRPr="00591D42" w:rsidRDefault="00591D42" w:rsidP="00591D42">
      <w:pPr>
        <w:shd w:val="clear" w:color="auto" w:fill="FFFFFF"/>
        <w:jc w:val="both"/>
        <w:rPr>
          <w:sz w:val="28"/>
          <w:szCs w:val="28"/>
        </w:rPr>
      </w:pPr>
      <w:r w:rsidRPr="00591D42">
        <w:rPr>
          <w:b/>
          <w:sz w:val="28"/>
          <w:szCs w:val="28"/>
        </w:rPr>
        <w:tab/>
      </w:r>
      <w:r w:rsidRPr="00591D42">
        <w:rPr>
          <w:sz w:val="28"/>
          <w:szCs w:val="28"/>
        </w:rPr>
        <w:t>Основными формами тренировочного процесса являются:</w:t>
      </w:r>
    </w:p>
    <w:p w:rsidR="00591D42" w:rsidRPr="00591D42" w:rsidRDefault="00591D42" w:rsidP="00591D42">
      <w:pPr>
        <w:numPr>
          <w:ilvl w:val="0"/>
          <w:numId w:val="2"/>
        </w:numPr>
        <w:shd w:val="clear" w:color="auto" w:fill="FFFFFF"/>
        <w:suppressAutoHyphens/>
        <w:ind w:left="0" w:firstLine="0"/>
        <w:jc w:val="both"/>
        <w:rPr>
          <w:sz w:val="28"/>
          <w:szCs w:val="28"/>
        </w:rPr>
      </w:pPr>
      <w:r w:rsidRPr="00591D42">
        <w:rPr>
          <w:sz w:val="28"/>
          <w:szCs w:val="28"/>
        </w:rPr>
        <w:t>групповые, индивидуальные тренировочные и теоретические занятия;</w:t>
      </w:r>
    </w:p>
    <w:p w:rsidR="00591D42" w:rsidRPr="00591D42" w:rsidRDefault="00591D42" w:rsidP="00591D42">
      <w:pPr>
        <w:numPr>
          <w:ilvl w:val="0"/>
          <w:numId w:val="2"/>
        </w:numPr>
        <w:shd w:val="clear" w:color="auto" w:fill="FFFFFF"/>
        <w:suppressAutoHyphens/>
        <w:ind w:left="0" w:firstLine="0"/>
        <w:jc w:val="both"/>
        <w:rPr>
          <w:sz w:val="28"/>
          <w:szCs w:val="28"/>
        </w:rPr>
      </w:pPr>
      <w:r w:rsidRPr="00591D42">
        <w:rPr>
          <w:sz w:val="28"/>
          <w:szCs w:val="28"/>
        </w:rPr>
        <w:t xml:space="preserve">самостоятельная работа </w:t>
      </w:r>
      <w:proofErr w:type="gramStart"/>
      <w:r w:rsidRPr="00591D42">
        <w:rPr>
          <w:sz w:val="28"/>
          <w:szCs w:val="28"/>
        </w:rPr>
        <w:t>занимающихся</w:t>
      </w:r>
      <w:proofErr w:type="gramEnd"/>
      <w:r w:rsidRPr="00591D42">
        <w:rPr>
          <w:sz w:val="28"/>
          <w:szCs w:val="28"/>
        </w:rPr>
        <w:t xml:space="preserve"> по индивидуальным планам;</w:t>
      </w:r>
    </w:p>
    <w:p w:rsidR="00591D42" w:rsidRPr="00591D42" w:rsidRDefault="00591D42" w:rsidP="00591D42">
      <w:pPr>
        <w:numPr>
          <w:ilvl w:val="0"/>
          <w:numId w:val="2"/>
        </w:numPr>
        <w:shd w:val="clear" w:color="auto" w:fill="FFFFFF"/>
        <w:suppressAutoHyphens/>
        <w:ind w:left="0" w:firstLine="0"/>
        <w:jc w:val="both"/>
        <w:rPr>
          <w:sz w:val="28"/>
          <w:szCs w:val="28"/>
        </w:rPr>
      </w:pPr>
      <w:r w:rsidRPr="00591D42">
        <w:rPr>
          <w:sz w:val="28"/>
          <w:szCs w:val="28"/>
        </w:rPr>
        <w:t>медико-восстановительные мероприятия;</w:t>
      </w:r>
    </w:p>
    <w:p w:rsidR="00591D42" w:rsidRPr="00591D42" w:rsidRDefault="00591D42" w:rsidP="00591D42">
      <w:pPr>
        <w:numPr>
          <w:ilvl w:val="0"/>
          <w:numId w:val="2"/>
        </w:numPr>
        <w:shd w:val="clear" w:color="auto" w:fill="FFFFFF"/>
        <w:suppressAutoHyphens/>
        <w:ind w:left="0" w:firstLine="0"/>
        <w:jc w:val="both"/>
        <w:rPr>
          <w:sz w:val="28"/>
          <w:szCs w:val="28"/>
        </w:rPr>
      </w:pPr>
      <w:r w:rsidRPr="00591D42">
        <w:rPr>
          <w:sz w:val="28"/>
          <w:szCs w:val="28"/>
        </w:rPr>
        <w:t>тестирование и медицинский контроль;</w:t>
      </w:r>
    </w:p>
    <w:p w:rsidR="00591D42" w:rsidRPr="00591D42" w:rsidRDefault="00591D42" w:rsidP="00591D42">
      <w:pPr>
        <w:numPr>
          <w:ilvl w:val="0"/>
          <w:numId w:val="2"/>
        </w:numPr>
        <w:shd w:val="clear" w:color="auto" w:fill="FFFFFF"/>
        <w:suppressAutoHyphens/>
        <w:ind w:left="0" w:firstLine="0"/>
        <w:jc w:val="both"/>
        <w:rPr>
          <w:sz w:val="28"/>
          <w:szCs w:val="28"/>
        </w:rPr>
      </w:pPr>
      <w:r w:rsidRPr="00591D42">
        <w:rPr>
          <w:sz w:val="28"/>
          <w:szCs w:val="28"/>
        </w:rPr>
        <w:t>участие в соревнованиях, турнирах, учебно-тренировочных сборах;</w:t>
      </w:r>
    </w:p>
    <w:p w:rsidR="00591D42" w:rsidRPr="00591D42" w:rsidRDefault="00591D42" w:rsidP="00591D42">
      <w:pPr>
        <w:numPr>
          <w:ilvl w:val="0"/>
          <w:numId w:val="2"/>
        </w:numPr>
        <w:shd w:val="clear" w:color="auto" w:fill="FFFFFF"/>
        <w:suppressAutoHyphens/>
        <w:ind w:left="0" w:firstLine="0"/>
        <w:jc w:val="both"/>
        <w:rPr>
          <w:sz w:val="28"/>
          <w:szCs w:val="28"/>
        </w:rPr>
      </w:pPr>
      <w:r w:rsidRPr="00591D42">
        <w:rPr>
          <w:sz w:val="28"/>
          <w:szCs w:val="28"/>
        </w:rPr>
        <w:t>работа по индивидуальным планам спортивной подготовки в обязательном порядке на этапе совершенствования спортивного мастерства;</w:t>
      </w:r>
    </w:p>
    <w:p w:rsidR="00591D42" w:rsidRPr="00591D42" w:rsidRDefault="00591D42" w:rsidP="00591D42">
      <w:pPr>
        <w:numPr>
          <w:ilvl w:val="0"/>
          <w:numId w:val="2"/>
        </w:numPr>
        <w:shd w:val="clear" w:color="auto" w:fill="FFFFFF"/>
        <w:suppressAutoHyphens/>
        <w:ind w:left="0" w:firstLine="0"/>
        <w:jc w:val="both"/>
        <w:rPr>
          <w:sz w:val="28"/>
          <w:szCs w:val="28"/>
        </w:rPr>
      </w:pPr>
      <w:r w:rsidRPr="00591D42">
        <w:rPr>
          <w:sz w:val="28"/>
          <w:szCs w:val="28"/>
        </w:rPr>
        <w:t>пребывание в спортивно-оздоровительных лагерях;</w:t>
      </w:r>
    </w:p>
    <w:p w:rsidR="00591D42" w:rsidRPr="00591D42" w:rsidRDefault="00591D42" w:rsidP="00591D42">
      <w:pPr>
        <w:numPr>
          <w:ilvl w:val="0"/>
          <w:numId w:val="2"/>
        </w:numPr>
        <w:shd w:val="clear" w:color="auto" w:fill="FFFFFF"/>
        <w:suppressAutoHyphens/>
        <w:ind w:left="0" w:firstLine="0"/>
        <w:jc w:val="both"/>
        <w:rPr>
          <w:sz w:val="28"/>
          <w:szCs w:val="28"/>
        </w:rPr>
      </w:pPr>
      <w:r w:rsidRPr="00591D42">
        <w:rPr>
          <w:sz w:val="28"/>
          <w:szCs w:val="28"/>
        </w:rPr>
        <w:t>инструкторская и судейская практика.</w:t>
      </w:r>
    </w:p>
    <w:p w:rsidR="00591D42" w:rsidRPr="00591D42" w:rsidRDefault="00591D42" w:rsidP="00591D42">
      <w:pPr>
        <w:shd w:val="clear" w:color="auto" w:fill="FFFFFF"/>
        <w:jc w:val="both"/>
        <w:rPr>
          <w:sz w:val="28"/>
          <w:szCs w:val="28"/>
        </w:rPr>
      </w:pPr>
      <w:r w:rsidRPr="00591D42">
        <w:rPr>
          <w:b/>
          <w:sz w:val="28"/>
          <w:szCs w:val="28"/>
        </w:rPr>
        <w:lastRenderedPageBreak/>
        <w:tab/>
      </w:r>
      <w:r w:rsidRPr="00591D42">
        <w:rPr>
          <w:sz w:val="28"/>
          <w:szCs w:val="28"/>
        </w:rPr>
        <w:t>Продолжительность спортивной подготовки в зависимости от избранного вида спорта определяется локальными актами Спортивной школы.</w:t>
      </w:r>
    </w:p>
    <w:p w:rsidR="00591D42" w:rsidRPr="00591D42" w:rsidRDefault="00591D42" w:rsidP="00591D42">
      <w:pPr>
        <w:shd w:val="clear" w:color="auto" w:fill="FFFFFF"/>
        <w:spacing w:before="43"/>
        <w:jc w:val="both"/>
        <w:rPr>
          <w:sz w:val="28"/>
          <w:szCs w:val="28"/>
        </w:rPr>
      </w:pPr>
      <w:r w:rsidRPr="00591D42">
        <w:rPr>
          <w:b/>
          <w:sz w:val="28"/>
          <w:szCs w:val="28"/>
        </w:rPr>
        <w:tab/>
      </w:r>
      <w:r w:rsidRPr="00591D42">
        <w:rPr>
          <w:sz w:val="28"/>
          <w:szCs w:val="28"/>
        </w:rPr>
        <w:t>Спортивная школа самостоятельно разрабатывает программу своей деятельности с учетом запросов детей, потребностей семей, образовательных учреждений, детских и молодежных общественных объединений, особенностей национально-культурных традиций региона, социально-экономического развития района.</w:t>
      </w:r>
    </w:p>
    <w:p w:rsidR="00591D42" w:rsidRPr="00591D42" w:rsidRDefault="00591D42" w:rsidP="00591D42">
      <w:pPr>
        <w:shd w:val="clear" w:color="auto" w:fill="FFFFFF"/>
        <w:tabs>
          <w:tab w:val="left" w:pos="567"/>
        </w:tabs>
        <w:spacing w:before="43"/>
        <w:jc w:val="both"/>
        <w:rPr>
          <w:sz w:val="28"/>
          <w:szCs w:val="28"/>
        </w:rPr>
      </w:pPr>
      <w:r w:rsidRPr="00591D42">
        <w:rPr>
          <w:b/>
          <w:sz w:val="28"/>
          <w:szCs w:val="28"/>
        </w:rPr>
        <w:tab/>
      </w:r>
      <w:r w:rsidRPr="00591D42">
        <w:rPr>
          <w:sz w:val="28"/>
          <w:szCs w:val="28"/>
        </w:rPr>
        <w:t>Провед</w:t>
      </w:r>
      <w:r w:rsidR="00AB4DD4">
        <w:rPr>
          <w:sz w:val="28"/>
          <w:szCs w:val="28"/>
        </w:rPr>
        <w:t>ение занятий в Спортивной школе</w:t>
      </w:r>
      <w:r w:rsidRPr="00591D42">
        <w:rPr>
          <w:sz w:val="28"/>
          <w:szCs w:val="28"/>
        </w:rPr>
        <w:t xml:space="preserve"> организуется по группам и индивидуально. Количество групп и численный состав групп определяется в соответствии с </w:t>
      </w:r>
      <w:r w:rsidR="00C73440">
        <w:rPr>
          <w:sz w:val="28"/>
          <w:szCs w:val="28"/>
        </w:rPr>
        <w:t xml:space="preserve">федеральными стандартами спортивной подготовки по видам спорта, </w:t>
      </w:r>
      <w:r w:rsidRPr="00591D42">
        <w:rPr>
          <w:sz w:val="28"/>
          <w:szCs w:val="28"/>
        </w:rPr>
        <w:t>контрольными нормативами, условиями для осуществления процесса спортивной подготовки, направленностью программ спортивной подготовки.</w:t>
      </w:r>
    </w:p>
    <w:p w:rsidR="00591D42" w:rsidRPr="00591D42" w:rsidRDefault="00591D42" w:rsidP="00591D42">
      <w:pPr>
        <w:shd w:val="clear" w:color="auto" w:fill="FFFFFF"/>
        <w:tabs>
          <w:tab w:val="left" w:pos="567"/>
        </w:tabs>
        <w:jc w:val="both"/>
        <w:rPr>
          <w:sz w:val="28"/>
          <w:szCs w:val="28"/>
        </w:rPr>
      </w:pPr>
      <w:r w:rsidRPr="00591D42">
        <w:rPr>
          <w:b/>
          <w:sz w:val="28"/>
          <w:szCs w:val="28"/>
        </w:rPr>
        <w:tab/>
      </w:r>
      <w:r w:rsidRPr="00591D42">
        <w:rPr>
          <w:sz w:val="28"/>
          <w:szCs w:val="28"/>
        </w:rPr>
        <w:t>Наполняемость групп устанавливается директором Спортивной школы в соответствии с локальными актами Спортивной школы, федеральными стандартами.</w:t>
      </w:r>
    </w:p>
    <w:p w:rsidR="00591D42" w:rsidRPr="00591D42" w:rsidRDefault="00591D42" w:rsidP="00591D42">
      <w:pPr>
        <w:shd w:val="clear" w:color="auto" w:fill="FFFFFF"/>
        <w:tabs>
          <w:tab w:val="left" w:pos="567"/>
        </w:tabs>
        <w:jc w:val="both"/>
        <w:rPr>
          <w:sz w:val="28"/>
          <w:szCs w:val="28"/>
        </w:rPr>
      </w:pPr>
      <w:r w:rsidRPr="00591D42">
        <w:rPr>
          <w:b/>
          <w:sz w:val="28"/>
          <w:szCs w:val="28"/>
        </w:rPr>
        <w:tab/>
      </w:r>
      <w:r w:rsidR="00AC59DC">
        <w:rPr>
          <w:sz w:val="28"/>
          <w:szCs w:val="28"/>
        </w:rPr>
        <w:t>Спортивная школа</w:t>
      </w:r>
      <w:r w:rsidRPr="00591D42">
        <w:rPr>
          <w:sz w:val="28"/>
          <w:szCs w:val="28"/>
        </w:rPr>
        <w:t xml:space="preserve"> самостоятельна в выборе системы и форм оценок и занимающихся на основании контрольно-переводных нормативов. </w:t>
      </w:r>
    </w:p>
    <w:p w:rsidR="00591D42" w:rsidRPr="00591D42" w:rsidRDefault="00591D42" w:rsidP="00591D42">
      <w:pPr>
        <w:shd w:val="clear" w:color="auto" w:fill="FFFFFF"/>
        <w:ind w:firstLine="567"/>
        <w:jc w:val="both"/>
        <w:rPr>
          <w:sz w:val="28"/>
          <w:szCs w:val="28"/>
        </w:rPr>
      </w:pPr>
      <w:r w:rsidRPr="00591D42">
        <w:rPr>
          <w:sz w:val="28"/>
          <w:szCs w:val="28"/>
        </w:rPr>
        <w:t>При осуществлении спортивной подготовки в Спортивной школе устанавливаются следующие этапы:</w:t>
      </w:r>
    </w:p>
    <w:p w:rsidR="00591D42" w:rsidRPr="00591D42" w:rsidRDefault="00591D42" w:rsidP="00591D42">
      <w:pPr>
        <w:numPr>
          <w:ilvl w:val="0"/>
          <w:numId w:val="1"/>
        </w:numPr>
        <w:shd w:val="clear" w:color="auto" w:fill="FFFFFF"/>
        <w:suppressAutoHyphens/>
        <w:ind w:left="0" w:firstLine="0"/>
        <w:jc w:val="both"/>
        <w:rPr>
          <w:sz w:val="28"/>
          <w:szCs w:val="28"/>
        </w:rPr>
      </w:pPr>
      <w:r w:rsidRPr="00591D42">
        <w:rPr>
          <w:sz w:val="28"/>
          <w:szCs w:val="28"/>
        </w:rPr>
        <w:t>этап начальной подготовки;</w:t>
      </w:r>
    </w:p>
    <w:p w:rsidR="00591D42" w:rsidRPr="00591D42" w:rsidRDefault="00591D42" w:rsidP="00591D42">
      <w:pPr>
        <w:numPr>
          <w:ilvl w:val="0"/>
          <w:numId w:val="1"/>
        </w:numPr>
        <w:shd w:val="clear" w:color="auto" w:fill="FFFFFF"/>
        <w:suppressAutoHyphens/>
        <w:ind w:left="0" w:firstLine="0"/>
        <w:contextualSpacing/>
        <w:jc w:val="both"/>
        <w:rPr>
          <w:sz w:val="28"/>
          <w:szCs w:val="28"/>
        </w:rPr>
      </w:pPr>
      <w:r w:rsidRPr="00591D42">
        <w:rPr>
          <w:sz w:val="28"/>
          <w:szCs w:val="28"/>
        </w:rPr>
        <w:t>тренировочный этап (этап спортивной специализации);</w:t>
      </w:r>
    </w:p>
    <w:p w:rsidR="00591D42" w:rsidRPr="00591D42" w:rsidRDefault="00591D42" w:rsidP="00591D42">
      <w:pPr>
        <w:numPr>
          <w:ilvl w:val="0"/>
          <w:numId w:val="1"/>
        </w:numPr>
        <w:shd w:val="clear" w:color="auto" w:fill="FFFFFF"/>
        <w:suppressAutoHyphens/>
        <w:ind w:left="0" w:firstLine="0"/>
        <w:contextualSpacing/>
        <w:jc w:val="both"/>
        <w:rPr>
          <w:sz w:val="28"/>
          <w:szCs w:val="28"/>
        </w:rPr>
      </w:pPr>
      <w:r w:rsidRPr="00591D42">
        <w:rPr>
          <w:sz w:val="28"/>
          <w:szCs w:val="28"/>
        </w:rPr>
        <w:t>этап совершенствования спортивного мастерства.</w:t>
      </w:r>
    </w:p>
    <w:p w:rsidR="00591D42" w:rsidRPr="00591D42" w:rsidRDefault="00591D42" w:rsidP="00591D42">
      <w:pPr>
        <w:shd w:val="clear" w:color="auto" w:fill="FFFFFF"/>
        <w:contextualSpacing/>
        <w:jc w:val="both"/>
        <w:rPr>
          <w:sz w:val="28"/>
          <w:szCs w:val="28"/>
        </w:rPr>
      </w:pPr>
      <w:r w:rsidRPr="00591D42">
        <w:rPr>
          <w:sz w:val="28"/>
          <w:szCs w:val="28"/>
        </w:rPr>
        <w:tab/>
        <w:t>Программы спортивной подготовки реализуются поэтапно, с зачислением спортсменов на каждый этап и переводом на последующий год обучения.</w:t>
      </w:r>
    </w:p>
    <w:p w:rsidR="00591D42" w:rsidRPr="00591D42" w:rsidRDefault="00591D42" w:rsidP="00591D42">
      <w:pPr>
        <w:shd w:val="clear" w:color="auto" w:fill="FFFFFF"/>
        <w:tabs>
          <w:tab w:val="num" w:pos="142"/>
        </w:tabs>
        <w:ind w:firstLine="567"/>
        <w:jc w:val="both"/>
        <w:rPr>
          <w:sz w:val="28"/>
          <w:szCs w:val="28"/>
        </w:rPr>
      </w:pPr>
      <w:r w:rsidRPr="00591D42">
        <w:rPr>
          <w:sz w:val="28"/>
          <w:szCs w:val="28"/>
        </w:rPr>
        <w:t>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перевод на следующий этап спортивной подготовки не допускается.</w:t>
      </w:r>
    </w:p>
    <w:p w:rsidR="00591D42" w:rsidRPr="00591D42" w:rsidRDefault="00591D42" w:rsidP="00591D42">
      <w:pPr>
        <w:shd w:val="clear" w:color="auto" w:fill="FFFFFF"/>
        <w:tabs>
          <w:tab w:val="num" w:pos="142"/>
        </w:tabs>
        <w:ind w:firstLine="567"/>
        <w:jc w:val="both"/>
        <w:rPr>
          <w:sz w:val="28"/>
          <w:szCs w:val="28"/>
        </w:rPr>
      </w:pPr>
      <w:r w:rsidRPr="00591D42">
        <w:rPr>
          <w:sz w:val="28"/>
          <w:szCs w:val="28"/>
        </w:rPr>
        <w:t>Лицам, проходящим спортивную подготовку, не выполнившим предъявляемые программой спортивной подготовки требования, по решению тренерского совета может предоставляться возможность продолжить спортивную подготовку на том же этапе спортивной подготовки повторно, но не более одного раза на данном этапе.</w:t>
      </w:r>
    </w:p>
    <w:p w:rsidR="00591D42" w:rsidRPr="00591D42" w:rsidRDefault="00591D42" w:rsidP="00591D42">
      <w:pPr>
        <w:shd w:val="clear" w:color="auto" w:fill="FFFFFF"/>
        <w:tabs>
          <w:tab w:val="left" w:pos="284"/>
        </w:tabs>
        <w:ind w:firstLine="567"/>
        <w:jc w:val="both"/>
        <w:rPr>
          <w:sz w:val="28"/>
          <w:szCs w:val="28"/>
        </w:rPr>
      </w:pPr>
      <w:r w:rsidRPr="00591D42">
        <w:rPr>
          <w:sz w:val="28"/>
          <w:szCs w:val="28"/>
        </w:rPr>
        <w:tab/>
        <w:t>На этап начальной подготовки зачисляются лица, как вновь поступившие в Спортивную школу, так и уже обучающиеся на других отделениях, прошедшие тестирование и желающие заниматься избранным видом спорта.</w:t>
      </w:r>
    </w:p>
    <w:p w:rsidR="00591D42" w:rsidRPr="00591D42" w:rsidRDefault="00591D42" w:rsidP="00591D42">
      <w:pPr>
        <w:shd w:val="clear" w:color="auto" w:fill="FFFFFF"/>
        <w:tabs>
          <w:tab w:val="left" w:pos="284"/>
        </w:tabs>
        <w:ind w:firstLine="567"/>
        <w:jc w:val="both"/>
        <w:rPr>
          <w:sz w:val="28"/>
          <w:szCs w:val="28"/>
        </w:rPr>
      </w:pPr>
      <w:r w:rsidRPr="00591D42">
        <w:rPr>
          <w:sz w:val="28"/>
          <w:szCs w:val="28"/>
        </w:rPr>
        <w:t xml:space="preserve">На тренировочный (спортивной специализации) этап подготовки зачисляются занимающиеся, прошедшие не менее одного года начальной подготовки, только здоровые и практически здоровые </w:t>
      </w:r>
      <w:proofErr w:type="gramStart"/>
      <w:r w:rsidRPr="00591D42">
        <w:rPr>
          <w:sz w:val="28"/>
          <w:szCs w:val="28"/>
        </w:rPr>
        <w:t>дети</w:t>
      </w:r>
      <w:proofErr w:type="gramEnd"/>
      <w:r w:rsidRPr="00591D42">
        <w:rPr>
          <w:sz w:val="28"/>
          <w:szCs w:val="28"/>
        </w:rPr>
        <w:t xml:space="preserve"> и подростки (на основании медицинского заключения) на конкурсной основе при условии выполнения ими требований по общей физической и специальной подготовке, требований ЕВСК. </w:t>
      </w:r>
    </w:p>
    <w:p w:rsidR="00591D42" w:rsidRPr="00591D42" w:rsidRDefault="00591D42" w:rsidP="00591D42">
      <w:pPr>
        <w:shd w:val="clear" w:color="auto" w:fill="FFFFFF"/>
        <w:tabs>
          <w:tab w:val="left" w:pos="284"/>
        </w:tabs>
        <w:ind w:firstLine="567"/>
        <w:jc w:val="both"/>
        <w:rPr>
          <w:sz w:val="28"/>
          <w:szCs w:val="28"/>
        </w:rPr>
      </w:pPr>
      <w:r w:rsidRPr="00591D42">
        <w:rPr>
          <w:bCs/>
          <w:sz w:val="28"/>
          <w:szCs w:val="28"/>
        </w:rPr>
        <w:t xml:space="preserve">На этап спортивного совершенствования зачисляются лица на конкурсной основе, прошедшие спортивную подготовку не менее 5 лет, на основании медицинского заключения, выполнившие требования по </w:t>
      </w:r>
      <w:r w:rsidRPr="00591D42">
        <w:rPr>
          <w:bCs/>
          <w:sz w:val="28"/>
          <w:szCs w:val="28"/>
        </w:rPr>
        <w:lastRenderedPageBreak/>
        <w:t>спортивной подготовке в соответствии с учебными программами и нормами ЕВСК.</w:t>
      </w:r>
    </w:p>
    <w:p w:rsidR="00591D42" w:rsidRPr="00591D42" w:rsidRDefault="00591D42" w:rsidP="00591D42">
      <w:pPr>
        <w:shd w:val="clear" w:color="auto" w:fill="FFFFFF"/>
        <w:ind w:firstLine="567"/>
        <w:jc w:val="both"/>
        <w:rPr>
          <w:sz w:val="28"/>
          <w:szCs w:val="28"/>
        </w:rPr>
      </w:pPr>
      <w:r w:rsidRPr="00591D42">
        <w:rPr>
          <w:sz w:val="28"/>
          <w:szCs w:val="28"/>
        </w:rPr>
        <w:t>Перевод занимающихся по годам обучения на всех этапах многолетней подготовки осуществляется при условии положительной динамики прироста спортивных показателей и способных к освоению программы соответствующего года и этапа подготовки.</w:t>
      </w:r>
    </w:p>
    <w:p w:rsidR="00591D42" w:rsidRPr="00591D42" w:rsidRDefault="00591D42" w:rsidP="00591D42">
      <w:pPr>
        <w:shd w:val="clear" w:color="auto" w:fill="FFFFFF"/>
        <w:ind w:firstLine="567"/>
        <w:jc w:val="both"/>
        <w:rPr>
          <w:sz w:val="28"/>
          <w:szCs w:val="28"/>
        </w:rPr>
      </w:pPr>
      <w:r w:rsidRPr="00591D42">
        <w:rPr>
          <w:sz w:val="28"/>
          <w:szCs w:val="28"/>
        </w:rPr>
        <w:t>В целях обеспечения качественной подготовки спортсменов Спортивная школа может осуществлять ее совместно с иными организациями, осуществляющими спортивную подготовку.</w:t>
      </w:r>
    </w:p>
    <w:p w:rsidR="00ED1387" w:rsidRPr="00591D42" w:rsidRDefault="00591D42" w:rsidP="00C73440">
      <w:pPr>
        <w:shd w:val="clear" w:color="auto" w:fill="FFFFFF"/>
        <w:tabs>
          <w:tab w:val="left" w:pos="567"/>
        </w:tabs>
        <w:spacing w:before="43"/>
        <w:jc w:val="both"/>
        <w:rPr>
          <w:sz w:val="28"/>
          <w:szCs w:val="28"/>
        </w:rPr>
      </w:pPr>
      <w:r w:rsidRPr="00591D42">
        <w:rPr>
          <w:sz w:val="28"/>
          <w:szCs w:val="28"/>
        </w:rPr>
        <w:tab/>
        <w:t xml:space="preserve">Зачисление, перевод, выбытие, выпуск </w:t>
      </w:r>
      <w:proofErr w:type="gramStart"/>
      <w:r w:rsidRPr="00591D42">
        <w:rPr>
          <w:sz w:val="28"/>
          <w:szCs w:val="28"/>
        </w:rPr>
        <w:t>занимающихся</w:t>
      </w:r>
      <w:proofErr w:type="gramEnd"/>
      <w:r w:rsidRPr="00591D42">
        <w:rPr>
          <w:sz w:val="28"/>
          <w:szCs w:val="28"/>
        </w:rPr>
        <w:t xml:space="preserve"> оформляется приказом директора Спортивной школы.</w:t>
      </w:r>
      <w:r>
        <w:rPr>
          <w:sz w:val="28"/>
          <w:szCs w:val="28"/>
        </w:rPr>
        <w:t>».</w:t>
      </w:r>
      <w:r w:rsidRPr="00591D42">
        <w:rPr>
          <w:sz w:val="28"/>
          <w:szCs w:val="28"/>
        </w:rPr>
        <w:t xml:space="preserve"> </w:t>
      </w:r>
    </w:p>
    <w:sectPr w:rsidR="00ED1387" w:rsidRPr="00591D42" w:rsidSect="00D37BE4">
      <w:pgSz w:w="11906" w:h="16838"/>
      <w:pgMar w:top="567"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A0756"/>
    <w:multiLevelType w:val="hybridMultilevel"/>
    <w:tmpl w:val="3B548FDE"/>
    <w:lvl w:ilvl="0" w:tplc="E5267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407525"/>
    <w:multiLevelType w:val="hybridMultilevel"/>
    <w:tmpl w:val="DFCAC292"/>
    <w:lvl w:ilvl="0" w:tplc="E5267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B638D"/>
    <w:rsid w:val="00000D23"/>
    <w:rsid w:val="00007D36"/>
    <w:rsid w:val="00017245"/>
    <w:rsid w:val="00046408"/>
    <w:rsid w:val="00087074"/>
    <w:rsid w:val="000C7C12"/>
    <w:rsid w:val="000D3DF8"/>
    <w:rsid w:val="000D4AB4"/>
    <w:rsid w:val="000D6276"/>
    <w:rsid w:val="000E7FAB"/>
    <w:rsid w:val="000F3FDB"/>
    <w:rsid w:val="00112920"/>
    <w:rsid w:val="0011426B"/>
    <w:rsid w:val="00117EBC"/>
    <w:rsid w:val="001221B8"/>
    <w:rsid w:val="001804D6"/>
    <w:rsid w:val="001A6CBF"/>
    <w:rsid w:val="001E3F8D"/>
    <w:rsid w:val="00284157"/>
    <w:rsid w:val="002A4837"/>
    <w:rsid w:val="002D0006"/>
    <w:rsid w:val="003368E8"/>
    <w:rsid w:val="0036748F"/>
    <w:rsid w:val="00372D61"/>
    <w:rsid w:val="00384336"/>
    <w:rsid w:val="003A14A0"/>
    <w:rsid w:val="003C5BD4"/>
    <w:rsid w:val="003F699A"/>
    <w:rsid w:val="003F69E9"/>
    <w:rsid w:val="004023B3"/>
    <w:rsid w:val="00436203"/>
    <w:rsid w:val="004559FC"/>
    <w:rsid w:val="00482411"/>
    <w:rsid w:val="00484339"/>
    <w:rsid w:val="004B5585"/>
    <w:rsid w:val="004B638D"/>
    <w:rsid w:val="004E65A6"/>
    <w:rsid w:val="00591D42"/>
    <w:rsid w:val="00592DAF"/>
    <w:rsid w:val="005D274F"/>
    <w:rsid w:val="005E7E2F"/>
    <w:rsid w:val="005F24E5"/>
    <w:rsid w:val="00607994"/>
    <w:rsid w:val="00614868"/>
    <w:rsid w:val="00627539"/>
    <w:rsid w:val="006A53A7"/>
    <w:rsid w:val="006B3EB5"/>
    <w:rsid w:val="006C74B4"/>
    <w:rsid w:val="006E0A84"/>
    <w:rsid w:val="00701D8A"/>
    <w:rsid w:val="00703713"/>
    <w:rsid w:val="00707F61"/>
    <w:rsid w:val="00721D54"/>
    <w:rsid w:val="0077104D"/>
    <w:rsid w:val="00771851"/>
    <w:rsid w:val="00772300"/>
    <w:rsid w:val="00792122"/>
    <w:rsid w:val="0079376F"/>
    <w:rsid w:val="007A0A9C"/>
    <w:rsid w:val="007B0AF4"/>
    <w:rsid w:val="007E130D"/>
    <w:rsid w:val="007F3AA9"/>
    <w:rsid w:val="008071F4"/>
    <w:rsid w:val="00815F2B"/>
    <w:rsid w:val="0083141A"/>
    <w:rsid w:val="00842041"/>
    <w:rsid w:val="00860E33"/>
    <w:rsid w:val="008675BF"/>
    <w:rsid w:val="00884477"/>
    <w:rsid w:val="00886585"/>
    <w:rsid w:val="00886996"/>
    <w:rsid w:val="008B4ADC"/>
    <w:rsid w:val="008B79C3"/>
    <w:rsid w:val="008E169A"/>
    <w:rsid w:val="008F6CC0"/>
    <w:rsid w:val="00915099"/>
    <w:rsid w:val="00945554"/>
    <w:rsid w:val="0095449A"/>
    <w:rsid w:val="00955F17"/>
    <w:rsid w:val="00971EBC"/>
    <w:rsid w:val="00991908"/>
    <w:rsid w:val="009A37C9"/>
    <w:rsid w:val="009B1F75"/>
    <w:rsid w:val="009F6FA9"/>
    <w:rsid w:val="009F7CE5"/>
    <w:rsid w:val="00A109A4"/>
    <w:rsid w:val="00A40A0A"/>
    <w:rsid w:val="00A43086"/>
    <w:rsid w:val="00A641A7"/>
    <w:rsid w:val="00A73AEC"/>
    <w:rsid w:val="00A82566"/>
    <w:rsid w:val="00AB4DD4"/>
    <w:rsid w:val="00AB73A4"/>
    <w:rsid w:val="00AC284F"/>
    <w:rsid w:val="00AC59DC"/>
    <w:rsid w:val="00AE5BFF"/>
    <w:rsid w:val="00AF08AD"/>
    <w:rsid w:val="00B1685D"/>
    <w:rsid w:val="00B232AB"/>
    <w:rsid w:val="00B33676"/>
    <w:rsid w:val="00B51E04"/>
    <w:rsid w:val="00B5378B"/>
    <w:rsid w:val="00B90DA0"/>
    <w:rsid w:val="00B91F10"/>
    <w:rsid w:val="00B91FBE"/>
    <w:rsid w:val="00BA47C3"/>
    <w:rsid w:val="00BD06BC"/>
    <w:rsid w:val="00BE2246"/>
    <w:rsid w:val="00BE3C91"/>
    <w:rsid w:val="00C40222"/>
    <w:rsid w:val="00C44677"/>
    <w:rsid w:val="00C5422E"/>
    <w:rsid w:val="00C56FCE"/>
    <w:rsid w:val="00C604BD"/>
    <w:rsid w:val="00C731C7"/>
    <w:rsid w:val="00C73440"/>
    <w:rsid w:val="00C7538B"/>
    <w:rsid w:val="00C81FF2"/>
    <w:rsid w:val="00C87D5C"/>
    <w:rsid w:val="00CD66D4"/>
    <w:rsid w:val="00D21A05"/>
    <w:rsid w:val="00D26D32"/>
    <w:rsid w:val="00D37BE4"/>
    <w:rsid w:val="00D44077"/>
    <w:rsid w:val="00D445B7"/>
    <w:rsid w:val="00DA0F0F"/>
    <w:rsid w:val="00DA73B9"/>
    <w:rsid w:val="00DD0A6A"/>
    <w:rsid w:val="00DD3DA8"/>
    <w:rsid w:val="00DF529A"/>
    <w:rsid w:val="00DF5D63"/>
    <w:rsid w:val="00E7491F"/>
    <w:rsid w:val="00EC181B"/>
    <w:rsid w:val="00ED1387"/>
    <w:rsid w:val="00EE3B5C"/>
    <w:rsid w:val="00EE5B48"/>
    <w:rsid w:val="00F06B45"/>
    <w:rsid w:val="00F15508"/>
    <w:rsid w:val="00F2621F"/>
    <w:rsid w:val="00F4072D"/>
    <w:rsid w:val="00F71D7E"/>
    <w:rsid w:val="00F73E5B"/>
    <w:rsid w:val="00F76790"/>
    <w:rsid w:val="00F91F6D"/>
    <w:rsid w:val="00FD75C9"/>
    <w:rsid w:val="00FE2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638D"/>
  </w:style>
  <w:style w:type="paragraph" w:styleId="1">
    <w:name w:val="heading 1"/>
    <w:basedOn w:val="a"/>
    <w:next w:val="a"/>
    <w:qFormat/>
    <w:rsid w:val="004B638D"/>
    <w:pPr>
      <w:keepNext/>
      <w:jc w:val="center"/>
      <w:outlineLvl w:val="0"/>
    </w:pPr>
    <w:rPr>
      <w:b/>
      <w:sz w:val="32"/>
    </w:rPr>
  </w:style>
  <w:style w:type="paragraph" w:styleId="2">
    <w:name w:val="heading 2"/>
    <w:basedOn w:val="a"/>
    <w:next w:val="a"/>
    <w:qFormat/>
    <w:rsid w:val="004B638D"/>
    <w:pPr>
      <w:keepNext/>
      <w:spacing w:before="240" w:after="60"/>
      <w:outlineLvl w:val="1"/>
    </w:pPr>
    <w:rPr>
      <w:rFonts w:ascii="Arial" w:hAnsi="Arial" w:cs="Arial"/>
      <w:b/>
      <w:bCs/>
      <w:i/>
      <w:iCs/>
      <w:sz w:val="28"/>
      <w:szCs w:val="28"/>
    </w:rPr>
  </w:style>
  <w:style w:type="paragraph" w:styleId="4">
    <w:name w:val="heading 4"/>
    <w:basedOn w:val="a"/>
    <w:next w:val="a"/>
    <w:qFormat/>
    <w:rsid w:val="004B638D"/>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4B638D"/>
    <w:pPr>
      <w:spacing w:after="120"/>
    </w:pPr>
  </w:style>
  <w:style w:type="paragraph" w:styleId="a4">
    <w:name w:val="caption"/>
    <w:basedOn w:val="a"/>
    <w:qFormat/>
    <w:rsid w:val="004B638D"/>
    <w:pPr>
      <w:jc w:val="center"/>
    </w:pPr>
    <w:rPr>
      <w:b/>
      <w:sz w:val="28"/>
    </w:rPr>
  </w:style>
  <w:style w:type="table" w:styleId="a5">
    <w:name w:val="Table Grid"/>
    <w:basedOn w:val="a1"/>
    <w:rsid w:val="004B6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4B638D"/>
    <w:pPr>
      <w:spacing w:after="120"/>
      <w:ind w:left="283"/>
    </w:pPr>
  </w:style>
  <w:style w:type="paragraph" w:styleId="20">
    <w:name w:val="Body Text Indent 2"/>
    <w:basedOn w:val="a"/>
    <w:rsid w:val="004B638D"/>
    <w:pPr>
      <w:spacing w:after="120" w:line="480" w:lineRule="auto"/>
      <w:ind w:left="283"/>
    </w:pPr>
  </w:style>
  <w:style w:type="paragraph" w:customStyle="1" w:styleId="ConsPlusNormal">
    <w:name w:val="ConsPlusNormal"/>
    <w:rsid w:val="00F91F6D"/>
    <w:pPr>
      <w:widowControl w:val="0"/>
      <w:autoSpaceDE w:val="0"/>
      <w:autoSpaceDN w:val="0"/>
    </w:pPr>
    <w:rPr>
      <w:rFonts w:ascii="Calibri" w:hAnsi="Calibri" w:cs="Calibri"/>
      <w:sz w:val="22"/>
    </w:rPr>
  </w:style>
  <w:style w:type="paragraph" w:customStyle="1" w:styleId="ParagraphStyle">
    <w:name w:val="Paragraph Style"/>
    <w:rsid w:val="0036748F"/>
    <w:pPr>
      <w:widowControl w:val="0"/>
      <w:autoSpaceDE w:val="0"/>
      <w:autoSpaceDN w:val="0"/>
      <w:adjustRightInd w:val="0"/>
    </w:pPr>
    <w:rPr>
      <w:rFonts w:ascii="Arial" w:hAnsi="Arial" w:cs="Arial"/>
      <w:sz w:val="24"/>
      <w:szCs w:val="24"/>
    </w:rPr>
  </w:style>
  <w:style w:type="paragraph" w:styleId="a7">
    <w:name w:val="Normal (Web)"/>
    <w:basedOn w:val="a"/>
    <w:rsid w:val="00ED1387"/>
    <w:pPr>
      <w:suppressAutoHyphens/>
      <w:spacing w:before="280" w:after="280"/>
    </w:pPr>
    <w:rPr>
      <w:rFonts w:cs="Calibri"/>
      <w:sz w:val="24"/>
      <w:szCs w:val="24"/>
      <w:lang w:eastAsia="ar-SA"/>
    </w:rPr>
  </w:style>
  <w:style w:type="paragraph" w:styleId="a8">
    <w:name w:val="Balloon Text"/>
    <w:basedOn w:val="a"/>
    <w:link w:val="a9"/>
    <w:rsid w:val="00B91FBE"/>
    <w:rPr>
      <w:rFonts w:ascii="Tahoma" w:hAnsi="Tahoma" w:cs="Tahoma"/>
      <w:sz w:val="16"/>
      <w:szCs w:val="16"/>
    </w:rPr>
  </w:style>
  <w:style w:type="character" w:customStyle="1" w:styleId="a9">
    <w:name w:val="Текст выноски Знак"/>
    <w:link w:val="a8"/>
    <w:rsid w:val="00B91FBE"/>
    <w:rPr>
      <w:rFonts w:ascii="Tahoma" w:hAnsi="Tahoma" w:cs="Tahoma"/>
      <w:sz w:val="16"/>
      <w:szCs w:val="16"/>
    </w:rPr>
  </w:style>
  <w:style w:type="paragraph" w:styleId="3">
    <w:name w:val="Body Text Indent 3"/>
    <w:basedOn w:val="a"/>
    <w:link w:val="30"/>
    <w:rsid w:val="00886585"/>
    <w:pPr>
      <w:spacing w:after="120"/>
      <w:ind w:left="283"/>
    </w:pPr>
    <w:rPr>
      <w:sz w:val="16"/>
      <w:szCs w:val="16"/>
    </w:rPr>
  </w:style>
  <w:style w:type="character" w:customStyle="1" w:styleId="30">
    <w:name w:val="Основной текст с отступом 3 Знак"/>
    <w:link w:val="3"/>
    <w:rsid w:val="00886585"/>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EF71-B8BF-4B85-B129-C28BB7FA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1651</Words>
  <Characters>9412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Тейковского муниципального района</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Бахорина</cp:lastModifiedBy>
  <cp:revision>3</cp:revision>
  <cp:lastPrinted>2019-07-08T06:19:00Z</cp:lastPrinted>
  <dcterms:created xsi:type="dcterms:W3CDTF">2021-02-17T21:00:00Z</dcterms:created>
  <dcterms:modified xsi:type="dcterms:W3CDTF">2021-02-17T21:01:00Z</dcterms:modified>
</cp:coreProperties>
</file>